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CC67" w14:textId="77777777" w:rsidR="00230DFC" w:rsidRPr="00721303" w:rsidRDefault="00230DFC">
      <w:pPr>
        <w:spacing w:before="1" w:after="324"/>
        <w:ind w:right="3013"/>
        <w:rPr>
          <w:sz w:val="24"/>
          <w:szCs w:val="24"/>
        </w:rPr>
      </w:pPr>
    </w:p>
    <w:p w14:paraId="24DB8E3F" w14:textId="77777777" w:rsidR="00230DFC" w:rsidRPr="007F117E" w:rsidRDefault="007553D5">
      <w:pPr>
        <w:spacing w:line="264" w:lineRule="auto"/>
        <w:rPr>
          <w:b/>
          <w:color w:val="000000"/>
          <w:spacing w:val="-6"/>
          <w:w w:val="105"/>
          <w:sz w:val="36"/>
          <w:szCs w:val="36"/>
          <w:lang w:val="nl-NL"/>
        </w:rPr>
      </w:pPr>
      <w:r w:rsidRPr="007F117E">
        <w:rPr>
          <w:b/>
          <w:color w:val="000000"/>
          <w:spacing w:val="-6"/>
          <w:w w:val="105"/>
          <w:sz w:val="36"/>
          <w:szCs w:val="36"/>
          <w:lang w:val="nl-NL"/>
        </w:rPr>
        <w:t>Het Pestprotocol</w:t>
      </w:r>
      <w:r w:rsidR="005C6473" w:rsidRPr="007F117E">
        <w:rPr>
          <w:b/>
          <w:color w:val="000000"/>
          <w:spacing w:val="-6"/>
          <w:w w:val="105"/>
          <w:sz w:val="36"/>
          <w:szCs w:val="36"/>
          <w:lang w:val="nl-NL"/>
        </w:rPr>
        <w:t xml:space="preserve"> van het Ir. Lely Lyceum</w:t>
      </w:r>
    </w:p>
    <w:p w14:paraId="15ECC00F" w14:textId="77777777" w:rsidR="00230DFC" w:rsidRPr="00721303" w:rsidRDefault="007553D5">
      <w:pPr>
        <w:spacing w:before="288" w:line="264" w:lineRule="auto"/>
        <w:rPr>
          <w:b/>
          <w:color w:val="000000"/>
          <w:w w:val="105"/>
          <w:sz w:val="24"/>
          <w:szCs w:val="24"/>
          <w:lang w:val="nl-NL"/>
        </w:rPr>
      </w:pPr>
      <w:r w:rsidRPr="00721303">
        <w:rPr>
          <w:b/>
          <w:color w:val="000000"/>
          <w:w w:val="105"/>
          <w:sz w:val="24"/>
          <w:szCs w:val="24"/>
          <w:lang w:val="nl-NL"/>
        </w:rPr>
        <w:t>Inleiding</w:t>
      </w:r>
      <w:r w:rsidR="007F117E">
        <w:rPr>
          <w:b/>
          <w:noProof/>
          <w:color w:val="000000"/>
          <w:w w:val="105"/>
          <w:sz w:val="24"/>
          <w:szCs w:val="24"/>
          <w:lang w:val="nl-NL" w:eastAsia="nl-NL"/>
        </w:rPr>
        <w:drawing>
          <wp:anchor distT="0" distB="0" distL="114300" distR="114300" simplePos="0" relativeHeight="251658240" behindDoc="0" locked="0" layoutInCell="1" allowOverlap="1" wp14:anchorId="14F13F79" wp14:editId="061CD296">
            <wp:simplePos x="1285875" y="1504950"/>
            <wp:positionH relativeFrom="margin">
              <wp:align>right</wp:align>
            </wp:positionH>
            <wp:positionV relativeFrom="margin">
              <wp:align>top</wp:align>
            </wp:positionV>
            <wp:extent cx="1838325" cy="3578860"/>
            <wp:effectExtent l="0" t="0" r="0" b="0"/>
            <wp:wrapSquare wrapText="bothSides"/>
            <wp:docPr id="1" name="Afbeelding 1" descr="C:\Users\baa.SGREIGERSBOS\AppData\Local\Microsoft\Windows\Temporary Internet Files\Content.IE5\XK3Z7YMP\ILL_logo_RGB_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a.SGREIGERSBOS\AppData\Local\Microsoft\Windows\Temporary Internet Files\Content.IE5\XK3Z7YMP\ILL_logo_RGB_Gro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3578860"/>
                    </a:xfrm>
                    <a:prstGeom prst="rect">
                      <a:avLst/>
                    </a:prstGeom>
                    <a:noFill/>
                    <a:ln>
                      <a:noFill/>
                    </a:ln>
                  </pic:spPr>
                </pic:pic>
              </a:graphicData>
            </a:graphic>
          </wp:anchor>
        </w:drawing>
      </w:r>
    </w:p>
    <w:p w14:paraId="3690C9A1" w14:textId="77777777" w:rsidR="00230DFC" w:rsidRPr="00721303" w:rsidRDefault="007553D5" w:rsidP="00721303">
      <w:pPr>
        <w:rPr>
          <w:color w:val="000000"/>
          <w:w w:val="105"/>
          <w:sz w:val="24"/>
          <w:szCs w:val="24"/>
          <w:lang w:val="nl-NL"/>
        </w:rPr>
      </w:pPr>
      <w:r w:rsidRPr="00721303">
        <w:rPr>
          <w:color w:val="000000"/>
          <w:w w:val="105"/>
          <w:sz w:val="24"/>
          <w:szCs w:val="24"/>
          <w:lang w:val="nl-NL"/>
        </w:rPr>
        <w:t xml:space="preserve">Veiligheid </w:t>
      </w:r>
      <w:r w:rsidR="00721303">
        <w:rPr>
          <w:color w:val="000000"/>
          <w:w w:val="105"/>
          <w:sz w:val="24"/>
          <w:szCs w:val="24"/>
          <w:lang w:val="nl-NL"/>
        </w:rPr>
        <w:t>staat bij het Ir. Lely Lyceum</w:t>
      </w:r>
      <w:r w:rsidRPr="00721303">
        <w:rPr>
          <w:color w:val="000000"/>
          <w:w w:val="105"/>
          <w:sz w:val="24"/>
          <w:szCs w:val="24"/>
          <w:lang w:val="nl-NL"/>
        </w:rPr>
        <w:t xml:space="preserve"> zeer hoog in het vaandel. De schoolregels en het </w:t>
      </w:r>
      <w:r w:rsidRPr="00721303">
        <w:rPr>
          <w:color w:val="000000"/>
          <w:spacing w:val="-6"/>
          <w:w w:val="105"/>
          <w:sz w:val="24"/>
          <w:szCs w:val="24"/>
          <w:lang w:val="nl-NL"/>
        </w:rPr>
        <w:t xml:space="preserve">leerlingenstatuut beschrijven hoe we met elkaar omgaan en wat we niet tolereren. Onze school accepteert </w:t>
      </w:r>
      <w:r w:rsidRPr="00721303">
        <w:rPr>
          <w:color w:val="000000"/>
          <w:spacing w:val="-4"/>
          <w:w w:val="105"/>
          <w:sz w:val="24"/>
          <w:szCs w:val="24"/>
          <w:lang w:val="nl-NL"/>
        </w:rPr>
        <w:t>geen gedrag dat de veiligheid van leerlingen en medewerkers schaadt.</w:t>
      </w:r>
    </w:p>
    <w:p w14:paraId="6B93F895" w14:textId="77777777" w:rsidR="00230DFC" w:rsidRPr="00721303" w:rsidRDefault="007553D5" w:rsidP="00721303">
      <w:pPr>
        <w:ind w:right="72"/>
        <w:rPr>
          <w:color w:val="000000"/>
          <w:spacing w:val="-5"/>
          <w:w w:val="105"/>
          <w:sz w:val="24"/>
          <w:szCs w:val="24"/>
          <w:lang w:val="nl-NL"/>
        </w:rPr>
      </w:pPr>
      <w:r w:rsidRPr="00721303">
        <w:rPr>
          <w:color w:val="000000"/>
          <w:spacing w:val="-5"/>
          <w:w w:val="105"/>
          <w:sz w:val="24"/>
          <w:szCs w:val="24"/>
          <w:lang w:val="nl-NL"/>
        </w:rPr>
        <w:t xml:space="preserve">Een gevoel van onveiligheid op school kan veroorzaakt zijn door pesten. Dit kan op school gebeuren, maar </w:t>
      </w:r>
      <w:r w:rsidRPr="00721303">
        <w:rPr>
          <w:color w:val="000000"/>
          <w:spacing w:val="-4"/>
          <w:w w:val="105"/>
          <w:sz w:val="24"/>
          <w:szCs w:val="24"/>
          <w:lang w:val="nl-NL"/>
        </w:rPr>
        <w:t>ook op weg van en naar school en via Internet (cyberpesten).</w:t>
      </w:r>
    </w:p>
    <w:p w14:paraId="26B456D4" w14:textId="77777777" w:rsidR="00230DFC" w:rsidRPr="00721303" w:rsidRDefault="007553D5" w:rsidP="00721303">
      <w:pPr>
        <w:spacing w:line="273" w:lineRule="auto"/>
        <w:ind w:right="432"/>
        <w:rPr>
          <w:color w:val="000000"/>
          <w:spacing w:val="-4"/>
          <w:w w:val="105"/>
          <w:sz w:val="24"/>
          <w:szCs w:val="24"/>
          <w:lang w:val="nl-NL"/>
        </w:rPr>
      </w:pPr>
      <w:r w:rsidRPr="00721303">
        <w:rPr>
          <w:color w:val="000000"/>
          <w:spacing w:val="-6"/>
          <w:w w:val="105"/>
          <w:sz w:val="24"/>
          <w:szCs w:val="24"/>
          <w:lang w:val="nl-NL"/>
        </w:rPr>
        <w:t xml:space="preserve">Ook </w:t>
      </w:r>
      <w:r w:rsidR="00F32CC1" w:rsidRPr="00721303">
        <w:rPr>
          <w:color w:val="000000"/>
          <w:spacing w:val="-6"/>
          <w:w w:val="105"/>
          <w:sz w:val="24"/>
          <w:szCs w:val="24"/>
          <w:lang w:val="nl-NL"/>
        </w:rPr>
        <w:t xml:space="preserve">pestgedrag wordt op </w:t>
      </w:r>
      <w:r w:rsidR="007F117E">
        <w:rPr>
          <w:color w:val="000000"/>
          <w:spacing w:val="-6"/>
          <w:w w:val="105"/>
          <w:sz w:val="24"/>
          <w:szCs w:val="24"/>
          <w:lang w:val="nl-NL"/>
        </w:rPr>
        <w:t>onze school</w:t>
      </w:r>
      <w:r w:rsidRPr="00721303">
        <w:rPr>
          <w:color w:val="000000"/>
          <w:spacing w:val="-6"/>
          <w:w w:val="105"/>
          <w:sz w:val="24"/>
          <w:szCs w:val="24"/>
          <w:lang w:val="nl-NL"/>
        </w:rPr>
        <w:t xml:space="preserve"> niet getolereerd. Dit pestprotocol vormt de leidraad voor de te </w:t>
      </w:r>
      <w:r w:rsidRPr="00721303">
        <w:rPr>
          <w:color w:val="000000"/>
          <w:spacing w:val="-4"/>
          <w:w w:val="105"/>
          <w:sz w:val="24"/>
          <w:szCs w:val="24"/>
          <w:lang w:val="nl-NL"/>
        </w:rPr>
        <w:t>volgen stappen bij pesten. Het protocol geldt voor iedereen d</w:t>
      </w:r>
      <w:r w:rsidR="007F117E">
        <w:rPr>
          <w:color w:val="000000"/>
          <w:spacing w:val="-4"/>
          <w:w w:val="105"/>
          <w:sz w:val="24"/>
          <w:szCs w:val="24"/>
          <w:lang w:val="nl-NL"/>
        </w:rPr>
        <w:t xml:space="preserve">ie betrokken is bij het Ir. Lely Lyceum: </w:t>
      </w:r>
      <w:r w:rsidRPr="00721303">
        <w:rPr>
          <w:color w:val="000000"/>
          <w:spacing w:val="-4"/>
          <w:w w:val="105"/>
          <w:sz w:val="24"/>
          <w:szCs w:val="24"/>
          <w:lang w:val="nl-NL"/>
        </w:rPr>
        <w:t>personeelsleden, leerlingen en ouders.</w:t>
      </w:r>
    </w:p>
    <w:p w14:paraId="6F73CFAA" w14:textId="77777777" w:rsidR="0072427C" w:rsidRPr="00721303" w:rsidRDefault="0072427C" w:rsidP="00721303">
      <w:pPr>
        <w:pStyle w:val="Default"/>
        <w:rPr>
          <w:rFonts w:asciiTheme="minorHAnsi" w:hAnsiTheme="minorHAnsi"/>
          <w:b/>
          <w:bCs/>
        </w:rPr>
      </w:pPr>
    </w:p>
    <w:p w14:paraId="48F2A5FE" w14:textId="77777777" w:rsidR="00F32CC1" w:rsidRPr="00721303" w:rsidRDefault="00F32CC1" w:rsidP="00F32CC1">
      <w:pPr>
        <w:pStyle w:val="Default"/>
        <w:rPr>
          <w:rFonts w:asciiTheme="minorHAnsi" w:hAnsiTheme="minorHAnsi"/>
        </w:rPr>
      </w:pPr>
      <w:r w:rsidRPr="00721303">
        <w:rPr>
          <w:rFonts w:asciiTheme="minorHAnsi" w:hAnsiTheme="minorHAnsi"/>
          <w:b/>
          <w:bCs/>
        </w:rPr>
        <w:t xml:space="preserve">Pestgedrag tussen leerlingen </w:t>
      </w:r>
    </w:p>
    <w:p w14:paraId="1FD6D738" w14:textId="77777777" w:rsidR="00F32CC1" w:rsidRPr="00721303" w:rsidRDefault="00F32CC1" w:rsidP="00F32CC1">
      <w:pPr>
        <w:pStyle w:val="Default"/>
        <w:rPr>
          <w:rFonts w:asciiTheme="minorHAnsi" w:hAnsiTheme="minorHAnsi"/>
        </w:rPr>
      </w:pPr>
      <w:r w:rsidRPr="00721303">
        <w:rPr>
          <w:rFonts w:asciiTheme="minorHAnsi" w:hAnsiTheme="minorHAnsi"/>
        </w:rPr>
        <w:t xml:space="preserve">Er is een verschil tussen plagen en pesten. Onder plagen wordt gedrag verstaan tussen leerlingen die aan elkaar gewaagd zijn: de ene keer doet de een iets onaardigs, een volgende keer de ander. Plagen kan gedefinieerd worden als een spelletje dat niet bedreigend is. Bij pesten ligt dat anders. Pesten is wel bedreigend. Degenen die pesten misbruiken hun macht. Het slachtoffer wordt vernederd, geslagen, gekleineerd etc. Pesten kan omschreven worden als gedrag waarbij een of meer leerlingen herhaaldelijk en langdurig negatief gedrag richten tegen een andere leerling. Pesten is niet altijd zichtbaar. Het bewust buitensluiten van iemand is bijvoorbeeld een vorm van onzichtbaar pestgedrag. </w:t>
      </w:r>
    </w:p>
    <w:p w14:paraId="100B3FEF" w14:textId="77777777" w:rsidR="00F32CC1" w:rsidRPr="00721303" w:rsidRDefault="00F32CC1" w:rsidP="00F32CC1">
      <w:pPr>
        <w:pStyle w:val="Default"/>
        <w:rPr>
          <w:rFonts w:asciiTheme="minorHAnsi" w:hAnsiTheme="minorHAnsi"/>
        </w:rPr>
      </w:pPr>
    </w:p>
    <w:p w14:paraId="1AA07D55" w14:textId="77777777" w:rsidR="00F32CC1" w:rsidRPr="00721303" w:rsidRDefault="00F32CC1" w:rsidP="00F32CC1">
      <w:pPr>
        <w:pStyle w:val="Default"/>
        <w:rPr>
          <w:rFonts w:asciiTheme="minorHAnsi" w:hAnsiTheme="minorHAnsi"/>
        </w:rPr>
      </w:pPr>
      <w:r w:rsidRPr="00721303">
        <w:rPr>
          <w:rFonts w:asciiTheme="minorHAnsi" w:hAnsiTheme="minorHAnsi"/>
          <w:b/>
          <w:bCs/>
        </w:rPr>
        <w:t xml:space="preserve">Beleid </w:t>
      </w:r>
    </w:p>
    <w:p w14:paraId="19F4E0A0" w14:textId="77777777" w:rsidR="00F32CC1" w:rsidRPr="00721303" w:rsidRDefault="00F32CC1" w:rsidP="00F32CC1">
      <w:pPr>
        <w:pStyle w:val="Default"/>
        <w:rPr>
          <w:rFonts w:asciiTheme="minorHAnsi" w:hAnsiTheme="minorHAnsi"/>
        </w:rPr>
      </w:pPr>
      <w:r w:rsidRPr="00721303">
        <w:rPr>
          <w:rFonts w:asciiTheme="minorHAnsi" w:hAnsiTheme="minorHAnsi"/>
        </w:rPr>
        <w:t>Preventief beleid: in de onderbouw wordt per leerjaar een project aangeboden waarin aan de orde komt:</w:t>
      </w:r>
    </w:p>
    <w:p w14:paraId="625A1D2F" w14:textId="77777777" w:rsidR="00F32CC1" w:rsidRPr="00721303" w:rsidRDefault="00F32CC1" w:rsidP="00F32CC1">
      <w:pPr>
        <w:pStyle w:val="Default"/>
        <w:numPr>
          <w:ilvl w:val="0"/>
          <w:numId w:val="2"/>
        </w:numPr>
        <w:rPr>
          <w:rFonts w:asciiTheme="minorHAnsi" w:hAnsiTheme="minorHAnsi"/>
        </w:rPr>
      </w:pPr>
      <w:r w:rsidRPr="00721303">
        <w:rPr>
          <w:rFonts w:asciiTheme="minorHAnsi" w:hAnsiTheme="minorHAnsi"/>
        </w:rPr>
        <w:t>het verschil tussen pesten en plagen</w:t>
      </w:r>
    </w:p>
    <w:p w14:paraId="361E83B8" w14:textId="77777777" w:rsidR="00F32CC1" w:rsidRPr="00721303" w:rsidRDefault="00F32CC1" w:rsidP="00F32CC1">
      <w:pPr>
        <w:pStyle w:val="Default"/>
        <w:numPr>
          <w:ilvl w:val="0"/>
          <w:numId w:val="2"/>
        </w:numPr>
        <w:rPr>
          <w:rFonts w:asciiTheme="minorHAnsi" w:hAnsiTheme="minorHAnsi"/>
        </w:rPr>
      </w:pPr>
      <w:r w:rsidRPr="00721303">
        <w:rPr>
          <w:rFonts w:asciiTheme="minorHAnsi" w:hAnsiTheme="minorHAnsi"/>
        </w:rPr>
        <w:t>de gevolgen van pesten</w:t>
      </w:r>
    </w:p>
    <w:p w14:paraId="4BAFF60C" w14:textId="77777777" w:rsidR="00F32CC1" w:rsidRPr="00721303" w:rsidRDefault="00F32CC1" w:rsidP="00F32CC1">
      <w:pPr>
        <w:pStyle w:val="Default"/>
        <w:numPr>
          <w:ilvl w:val="0"/>
          <w:numId w:val="2"/>
        </w:numPr>
        <w:rPr>
          <w:rFonts w:asciiTheme="minorHAnsi" w:hAnsiTheme="minorHAnsi"/>
        </w:rPr>
      </w:pPr>
      <w:r w:rsidRPr="00721303">
        <w:rPr>
          <w:rFonts w:asciiTheme="minorHAnsi" w:hAnsiTheme="minorHAnsi"/>
        </w:rPr>
        <w:t>omgaan met en het waarderen van verschillen</w:t>
      </w:r>
    </w:p>
    <w:p w14:paraId="387EF9C9" w14:textId="77777777" w:rsidR="00F32CC1" w:rsidRPr="00721303" w:rsidRDefault="00F32CC1" w:rsidP="00F32CC1">
      <w:pPr>
        <w:pStyle w:val="Default"/>
        <w:numPr>
          <w:ilvl w:val="0"/>
          <w:numId w:val="2"/>
        </w:numPr>
        <w:rPr>
          <w:rFonts w:asciiTheme="minorHAnsi" w:hAnsiTheme="minorHAnsi"/>
        </w:rPr>
      </w:pPr>
      <w:r w:rsidRPr="00721303">
        <w:rPr>
          <w:rFonts w:asciiTheme="minorHAnsi" w:hAnsiTheme="minorHAnsi"/>
        </w:rPr>
        <w:t>het belang van het melden van pestsituaties</w:t>
      </w:r>
    </w:p>
    <w:p w14:paraId="7A415C2C" w14:textId="77777777" w:rsidR="00F32CC1" w:rsidRPr="00721303" w:rsidRDefault="00F32CC1" w:rsidP="00F32CC1">
      <w:pPr>
        <w:pStyle w:val="Default"/>
        <w:numPr>
          <w:ilvl w:val="0"/>
          <w:numId w:val="2"/>
        </w:numPr>
        <w:rPr>
          <w:rFonts w:asciiTheme="minorHAnsi" w:hAnsiTheme="minorHAnsi"/>
        </w:rPr>
      </w:pPr>
      <w:r w:rsidRPr="00721303">
        <w:rPr>
          <w:rFonts w:asciiTheme="minorHAnsi" w:hAnsiTheme="minorHAnsi"/>
        </w:rPr>
        <w:t>wat de gepeste leerlingen en wat de omstanders kunnen doen</w:t>
      </w:r>
    </w:p>
    <w:p w14:paraId="387A011E" w14:textId="77777777" w:rsidR="00F32CC1" w:rsidRPr="00721303" w:rsidRDefault="00F32CC1" w:rsidP="00F32CC1">
      <w:pPr>
        <w:pStyle w:val="Default"/>
        <w:rPr>
          <w:rFonts w:asciiTheme="minorHAnsi" w:hAnsiTheme="minorHAnsi"/>
        </w:rPr>
      </w:pPr>
    </w:p>
    <w:p w14:paraId="3B899C90" w14:textId="77777777" w:rsidR="00F32CC1" w:rsidRPr="00721303" w:rsidRDefault="00F32CC1" w:rsidP="00F32CC1">
      <w:pPr>
        <w:spacing w:line="276" w:lineRule="exact"/>
        <w:jc w:val="both"/>
        <w:rPr>
          <w:color w:val="000000"/>
          <w:spacing w:val="-5"/>
          <w:w w:val="105"/>
          <w:sz w:val="24"/>
          <w:szCs w:val="24"/>
          <w:lang w:val="nl-NL"/>
        </w:rPr>
      </w:pPr>
      <w:r w:rsidRPr="00FF1AEF">
        <w:rPr>
          <w:sz w:val="24"/>
          <w:szCs w:val="24"/>
          <w:lang w:val="nl-NL"/>
        </w:rPr>
        <w:t xml:space="preserve">Tijdens de mentorlessen wordt ook aandacht aan bovenstaande punten besteed. Daarbij is digitaal pesten via </w:t>
      </w:r>
      <w:proofErr w:type="spellStart"/>
      <w:r w:rsidRPr="00FF1AEF">
        <w:rPr>
          <w:sz w:val="24"/>
          <w:szCs w:val="24"/>
          <w:lang w:val="nl-NL"/>
        </w:rPr>
        <w:t>social</w:t>
      </w:r>
      <w:proofErr w:type="spellEnd"/>
      <w:r w:rsidRPr="00FF1AEF">
        <w:rPr>
          <w:sz w:val="24"/>
          <w:szCs w:val="24"/>
          <w:lang w:val="nl-NL"/>
        </w:rPr>
        <w:t xml:space="preserve"> media een onderwerp dat nadrukkelijk aan de orde komt. </w:t>
      </w:r>
    </w:p>
    <w:p w14:paraId="294810CA" w14:textId="77777777" w:rsidR="0023283A" w:rsidRPr="00721303" w:rsidRDefault="0023283A" w:rsidP="00F32CC1">
      <w:pPr>
        <w:pStyle w:val="Default"/>
        <w:rPr>
          <w:rFonts w:asciiTheme="minorHAnsi" w:hAnsiTheme="minorHAnsi"/>
        </w:rPr>
      </w:pPr>
    </w:p>
    <w:p w14:paraId="4CB8CC01" w14:textId="77777777" w:rsidR="00F32CC1" w:rsidRPr="00721303" w:rsidRDefault="00F32CC1" w:rsidP="00F32CC1">
      <w:pPr>
        <w:pStyle w:val="Default"/>
        <w:rPr>
          <w:rFonts w:asciiTheme="minorHAnsi" w:hAnsiTheme="minorHAnsi"/>
        </w:rPr>
      </w:pPr>
      <w:r w:rsidRPr="00721303">
        <w:rPr>
          <w:rFonts w:asciiTheme="minorHAnsi" w:hAnsiTheme="minorHAnsi"/>
        </w:rPr>
        <w:lastRenderedPageBreak/>
        <w:t xml:space="preserve">Pesten wordt niet geaccepteerd. Waar dat toch gebeurt worden degenen die pesten (en hun ouders) op pestgedrag aangesproken. Kern van het beleid is dat: </w:t>
      </w:r>
    </w:p>
    <w:p w14:paraId="68772C29" w14:textId="77777777" w:rsidR="00F32CC1" w:rsidRPr="00721303" w:rsidRDefault="00F32CC1" w:rsidP="00F32CC1">
      <w:pPr>
        <w:pStyle w:val="Default"/>
        <w:numPr>
          <w:ilvl w:val="0"/>
          <w:numId w:val="3"/>
        </w:numPr>
        <w:rPr>
          <w:rFonts w:asciiTheme="minorHAnsi" w:hAnsiTheme="minorHAnsi"/>
        </w:rPr>
      </w:pPr>
      <w:r w:rsidRPr="00721303">
        <w:rPr>
          <w:rFonts w:asciiTheme="minorHAnsi" w:hAnsiTheme="minorHAnsi"/>
        </w:rPr>
        <w:t xml:space="preserve">aan leerlingen duidelijk wordt gemaakt dat het melden van pestgedrag geen vorm van klikken is en doorgegeven moet worden aan de mentor of wanneer leerlingen zich daar veiliger bij voelen, bij één van de contactpersonen vertrouwenszaken; </w:t>
      </w:r>
    </w:p>
    <w:p w14:paraId="3EE60D04" w14:textId="77777777" w:rsidR="00F32CC1" w:rsidRPr="00721303" w:rsidRDefault="00F32CC1" w:rsidP="00F32CC1">
      <w:pPr>
        <w:pStyle w:val="Default"/>
        <w:numPr>
          <w:ilvl w:val="0"/>
          <w:numId w:val="3"/>
        </w:numPr>
        <w:rPr>
          <w:rFonts w:asciiTheme="minorHAnsi" w:hAnsiTheme="minorHAnsi"/>
        </w:rPr>
      </w:pPr>
      <w:r w:rsidRPr="00721303">
        <w:rPr>
          <w:rFonts w:asciiTheme="minorHAnsi" w:hAnsiTheme="minorHAnsi"/>
        </w:rPr>
        <w:t xml:space="preserve">medewerkers van de school, leerlingen die pesten rechtstreeks op hun pestgedrag aanspreken. Bij ernstig pestgedrag wordt </w:t>
      </w:r>
      <w:r w:rsidR="00F230A5" w:rsidRPr="00721303">
        <w:rPr>
          <w:rFonts w:asciiTheme="minorHAnsi" w:hAnsiTheme="minorHAnsi"/>
        </w:rPr>
        <w:t>de mentor en/of de coördinator</w:t>
      </w:r>
      <w:r w:rsidRPr="00721303">
        <w:rPr>
          <w:rFonts w:asciiTheme="minorHAnsi" w:hAnsiTheme="minorHAnsi"/>
        </w:rPr>
        <w:t xml:space="preserve"> ingeschakeld. </w:t>
      </w:r>
    </w:p>
    <w:p w14:paraId="1A8E306A" w14:textId="77777777" w:rsidR="00F32CC1" w:rsidRPr="00721303" w:rsidRDefault="00F32CC1" w:rsidP="00F32CC1">
      <w:pPr>
        <w:pStyle w:val="Default"/>
        <w:rPr>
          <w:rFonts w:asciiTheme="minorHAnsi" w:hAnsiTheme="minorHAnsi"/>
        </w:rPr>
      </w:pPr>
      <w:r w:rsidRPr="00721303">
        <w:rPr>
          <w:rFonts w:asciiTheme="minorHAnsi" w:hAnsiTheme="minorHAnsi"/>
        </w:rPr>
        <w:t>Op deze wijze wordt voorkomen dat zwijgend toegekeken wordt, terwijl het pestgedrag intussen voortduurt. Van personeelsleden en leerlingen wordt ook verwacht dat zij vermoedens van pestgedrag kenbaar maken. De m</w:t>
      </w:r>
      <w:r w:rsidR="00F230A5" w:rsidRPr="00721303">
        <w:rPr>
          <w:rFonts w:asciiTheme="minorHAnsi" w:hAnsiTheme="minorHAnsi"/>
        </w:rPr>
        <w:t>entor, coördinator</w:t>
      </w:r>
      <w:r w:rsidRPr="00721303">
        <w:rPr>
          <w:rFonts w:asciiTheme="minorHAnsi" w:hAnsiTheme="minorHAnsi"/>
        </w:rPr>
        <w:t xml:space="preserve"> of één van de contactpersonen vertrouwenszaken zijn daar de aangewezen personen voor. Laatstgenoemden bepalen al dan niet in overleg met elkaar op welke wijze deze vermoedens bespreekbaar gemaakt (kunnen) worden. </w:t>
      </w:r>
    </w:p>
    <w:p w14:paraId="5BE423CE" w14:textId="77777777" w:rsidR="00F32CC1" w:rsidRPr="00721303" w:rsidRDefault="00F32CC1" w:rsidP="00F32CC1">
      <w:pPr>
        <w:pStyle w:val="Default"/>
        <w:rPr>
          <w:rFonts w:asciiTheme="minorHAnsi" w:hAnsiTheme="minorHAnsi"/>
        </w:rPr>
      </w:pPr>
      <w:r w:rsidRPr="00721303">
        <w:rPr>
          <w:rFonts w:asciiTheme="minorHAnsi" w:hAnsiTheme="minorHAnsi"/>
        </w:rPr>
        <w:t xml:space="preserve">De schoolleiding zorgt ervoor dat dit beleid bij medewerkers, leerlingen en ouders bekend is. Pestgedrag is een onderwerp dat regelmatig op de agenda staat. Het is een thema dat voortdurend bij degenen die bij de school betrokken zijn, onder de aandacht wordt gebracht, bijvoorbeeld door voorlichting of projecten. Pestincidenten worden geregistreerd. </w:t>
      </w:r>
    </w:p>
    <w:p w14:paraId="5A3E72BF" w14:textId="77777777" w:rsidR="00F32CC1" w:rsidRPr="00721303" w:rsidRDefault="00F32CC1" w:rsidP="00F32CC1">
      <w:pPr>
        <w:pStyle w:val="Default"/>
        <w:rPr>
          <w:rFonts w:asciiTheme="minorHAnsi" w:hAnsiTheme="minorHAnsi"/>
        </w:rPr>
      </w:pPr>
    </w:p>
    <w:p w14:paraId="28C4EC38" w14:textId="77777777" w:rsidR="00F32CC1" w:rsidRPr="00721303" w:rsidRDefault="00F32CC1" w:rsidP="00F32CC1">
      <w:pPr>
        <w:pStyle w:val="Default"/>
        <w:rPr>
          <w:rFonts w:asciiTheme="minorHAnsi" w:hAnsiTheme="minorHAnsi"/>
        </w:rPr>
      </w:pPr>
      <w:r w:rsidRPr="00721303">
        <w:rPr>
          <w:rFonts w:asciiTheme="minorHAnsi" w:hAnsiTheme="minorHAnsi"/>
          <w:b/>
          <w:bCs/>
        </w:rPr>
        <w:t xml:space="preserve">Protocol (gedragscode) pesten </w:t>
      </w:r>
    </w:p>
    <w:p w14:paraId="25A6EA3A" w14:textId="77777777" w:rsidR="00F32CC1" w:rsidRPr="00721303" w:rsidRDefault="00F32CC1" w:rsidP="00F32CC1">
      <w:pPr>
        <w:pStyle w:val="Default"/>
        <w:rPr>
          <w:rFonts w:asciiTheme="minorHAnsi" w:hAnsiTheme="minorHAnsi"/>
        </w:rPr>
      </w:pPr>
      <w:r w:rsidRPr="00721303">
        <w:rPr>
          <w:rFonts w:asciiTheme="minorHAnsi" w:hAnsiTheme="minorHAnsi"/>
        </w:rPr>
        <w:t xml:space="preserve">Op school geldt een protocol waarin het beleid verder is uitgewerkt: </w:t>
      </w:r>
    </w:p>
    <w:p w14:paraId="0F746A4C" w14:textId="77777777" w:rsidR="00F32CC1" w:rsidRPr="00721303" w:rsidRDefault="00F32CC1" w:rsidP="00F32CC1">
      <w:pPr>
        <w:pStyle w:val="Default"/>
        <w:rPr>
          <w:rFonts w:asciiTheme="minorHAnsi" w:hAnsiTheme="minorHAnsi"/>
        </w:rPr>
      </w:pPr>
      <w:r w:rsidRPr="00721303">
        <w:rPr>
          <w:rFonts w:asciiTheme="minorHAnsi" w:hAnsiTheme="minorHAnsi"/>
        </w:rPr>
        <w:t xml:space="preserve">Op school wordt niet gepest. Leerlingen en medewerkers gedragen zich daar naar. </w:t>
      </w:r>
    </w:p>
    <w:p w14:paraId="001E9412" w14:textId="77777777" w:rsidR="00F32CC1" w:rsidRPr="00721303" w:rsidRDefault="00F32CC1" w:rsidP="00F32CC1">
      <w:pPr>
        <w:pStyle w:val="Default"/>
        <w:rPr>
          <w:rFonts w:asciiTheme="minorHAnsi" w:hAnsiTheme="minorHAnsi"/>
        </w:rPr>
      </w:pPr>
      <w:r w:rsidRPr="00721303">
        <w:rPr>
          <w:rFonts w:asciiTheme="minorHAnsi" w:hAnsiTheme="minorHAnsi"/>
        </w:rPr>
        <w:t xml:space="preserve">Dit houdt ook in dat: </w:t>
      </w:r>
    </w:p>
    <w:p w14:paraId="30231B55" w14:textId="77777777" w:rsidR="00F32CC1" w:rsidRPr="00721303" w:rsidRDefault="00F32CC1" w:rsidP="00F32CC1">
      <w:pPr>
        <w:pStyle w:val="Default"/>
        <w:numPr>
          <w:ilvl w:val="0"/>
          <w:numId w:val="1"/>
        </w:numPr>
        <w:rPr>
          <w:rFonts w:asciiTheme="minorHAnsi" w:hAnsiTheme="minorHAnsi"/>
        </w:rPr>
      </w:pPr>
      <w:r w:rsidRPr="00721303">
        <w:rPr>
          <w:rFonts w:asciiTheme="minorHAnsi" w:hAnsiTheme="minorHAnsi"/>
        </w:rPr>
        <w:t xml:space="preserve">medewerkers en leerlingen niet met een bijnaam noemen die als kwetsend ervaren wordt; </w:t>
      </w:r>
    </w:p>
    <w:p w14:paraId="4DDC4679" w14:textId="77777777" w:rsidR="00F32CC1" w:rsidRPr="00721303" w:rsidRDefault="00F32CC1" w:rsidP="00F32CC1">
      <w:pPr>
        <w:pStyle w:val="Default"/>
        <w:numPr>
          <w:ilvl w:val="0"/>
          <w:numId w:val="1"/>
        </w:numPr>
        <w:rPr>
          <w:rFonts w:asciiTheme="minorHAnsi" w:hAnsiTheme="minorHAnsi"/>
        </w:rPr>
      </w:pPr>
      <w:r w:rsidRPr="00721303">
        <w:rPr>
          <w:rFonts w:asciiTheme="minorHAnsi" w:hAnsiTheme="minorHAnsi"/>
        </w:rPr>
        <w:t xml:space="preserve">medewerkers en leerlingen geen opmerkingen maken over kleding en/of uiterlijk die als kwetsend ervaren (kunnen) worden; </w:t>
      </w:r>
    </w:p>
    <w:p w14:paraId="168879D5" w14:textId="77777777" w:rsidR="00F32CC1" w:rsidRPr="00721303" w:rsidRDefault="00F32CC1" w:rsidP="00F32CC1">
      <w:pPr>
        <w:pStyle w:val="Default"/>
        <w:numPr>
          <w:ilvl w:val="0"/>
          <w:numId w:val="1"/>
        </w:numPr>
        <w:spacing w:after="38"/>
        <w:rPr>
          <w:rFonts w:asciiTheme="minorHAnsi" w:hAnsiTheme="minorHAnsi"/>
        </w:rPr>
      </w:pPr>
      <w:r w:rsidRPr="00721303">
        <w:rPr>
          <w:rFonts w:asciiTheme="minorHAnsi" w:hAnsiTheme="minorHAnsi"/>
        </w:rPr>
        <w:t>Personeelsleden die pestgedrag bij leerlingen waarnemen spreken degenen die pesten daarop rechtstreeks aan. Ernstig pestgedrag of vermoedens van pestgedrag wordt doorgegeve</w:t>
      </w:r>
      <w:r w:rsidR="00F230A5" w:rsidRPr="00721303">
        <w:rPr>
          <w:rFonts w:asciiTheme="minorHAnsi" w:hAnsiTheme="minorHAnsi"/>
        </w:rPr>
        <w:t>n aan de mentor en/of coördinator</w:t>
      </w:r>
      <w:r w:rsidRPr="00721303">
        <w:rPr>
          <w:rFonts w:asciiTheme="minorHAnsi" w:hAnsiTheme="minorHAnsi"/>
        </w:rPr>
        <w:t xml:space="preserve">; </w:t>
      </w:r>
    </w:p>
    <w:p w14:paraId="0CB6AD1C" w14:textId="77777777" w:rsidR="00F32CC1" w:rsidRPr="00721303" w:rsidRDefault="00F32CC1" w:rsidP="00F32CC1">
      <w:pPr>
        <w:pStyle w:val="Default"/>
        <w:numPr>
          <w:ilvl w:val="0"/>
          <w:numId w:val="1"/>
        </w:numPr>
        <w:rPr>
          <w:rFonts w:asciiTheme="minorHAnsi" w:hAnsiTheme="minorHAnsi"/>
        </w:rPr>
      </w:pPr>
      <w:r w:rsidRPr="00721303">
        <w:rPr>
          <w:rFonts w:asciiTheme="minorHAnsi" w:hAnsiTheme="minorHAnsi"/>
        </w:rPr>
        <w:t xml:space="preserve">Docenten en mentoren maken leerlingen duidelijk dat het melden van pesten geen vorm van klikken is; </w:t>
      </w:r>
    </w:p>
    <w:p w14:paraId="571BBEA6" w14:textId="77777777" w:rsidR="00F32CC1" w:rsidRPr="00721303" w:rsidRDefault="00F32CC1" w:rsidP="00F32CC1">
      <w:pPr>
        <w:pStyle w:val="Default"/>
        <w:numPr>
          <w:ilvl w:val="0"/>
          <w:numId w:val="1"/>
        </w:numPr>
        <w:spacing w:after="37"/>
        <w:rPr>
          <w:rFonts w:asciiTheme="minorHAnsi" w:hAnsiTheme="minorHAnsi"/>
        </w:rPr>
      </w:pPr>
      <w:r w:rsidRPr="00721303">
        <w:rPr>
          <w:rFonts w:asciiTheme="minorHAnsi" w:hAnsiTheme="minorHAnsi"/>
        </w:rPr>
        <w:t>Leerlingen die pestgedrag waarnemen of vermoeden dat er sprake is van pestgedrag melden dit bij hun mentor en/of teamleider of één van de con</w:t>
      </w:r>
      <w:r w:rsidR="00F230A5" w:rsidRPr="00721303">
        <w:rPr>
          <w:rFonts w:asciiTheme="minorHAnsi" w:hAnsiTheme="minorHAnsi"/>
        </w:rPr>
        <w:t>tactpersonen vertrouwenszaken. Dit kan eventueel anoniem. Indien je niet anoniem (wat eigenlijk beter is) pestgedrag meldt, dan wordt er vertrouwelijk omgegaan met de naam van de melder;</w:t>
      </w:r>
    </w:p>
    <w:p w14:paraId="5E6DB7FA" w14:textId="77777777" w:rsidR="00F32CC1" w:rsidRPr="00721303" w:rsidRDefault="00F32CC1" w:rsidP="00F32CC1">
      <w:pPr>
        <w:pStyle w:val="Default"/>
        <w:numPr>
          <w:ilvl w:val="0"/>
          <w:numId w:val="1"/>
        </w:numPr>
        <w:spacing w:after="37"/>
        <w:rPr>
          <w:rFonts w:asciiTheme="minorHAnsi" w:hAnsiTheme="minorHAnsi"/>
        </w:rPr>
      </w:pPr>
      <w:r w:rsidRPr="00721303">
        <w:rPr>
          <w:rFonts w:asciiTheme="minorHAnsi" w:hAnsiTheme="minorHAnsi"/>
        </w:rPr>
        <w:t>De mentor die met (vermoedens van) pestgedrag tussen leerlingen wordt geconfronteerd, maakt aan de leerlingen van zijn klas onomwonden duidelijk dat hij pestgedrag afkeurt, bespreekt dit en stelt alles in het werk om pestgedrag in corrigerend opzicht te beïnvloeden. Indien gewe</w:t>
      </w:r>
      <w:r w:rsidR="00F230A5" w:rsidRPr="00721303">
        <w:rPr>
          <w:rFonts w:asciiTheme="minorHAnsi" w:hAnsiTheme="minorHAnsi"/>
        </w:rPr>
        <w:t>nst betrekt de mentor de coördinator</w:t>
      </w:r>
      <w:r w:rsidRPr="00721303">
        <w:rPr>
          <w:rFonts w:asciiTheme="minorHAnsi" w:hAnsiTheme="minorHAnsi"/>
        </w:rPr>
        <w:t xml:space="preserve"> of één van de contactpersonen vertrouwenszaken daarbij; </w:t>
      </w:r>
    </w:p>
    <w:p w14:paraId="3237CB36" w14:textId="77777777" w:rsidR="00F32CC1" w:rsidRPr="00721303" w:rsidRDefault="00F32CC1" w:rsidP="00F32CC1">
      <w:pPr>
        <w:pStyle w:val="Default"/>
        <w:numPr>
          <w:ilvl w:val="0"/>
          <w:numId w:val="1"/>
        </w:numPr>
        <w:rPr>
          <w:rFonts w:asciiTheme="minorHAnsi" w:hAnsiTheme="minorHAnsi"/>
        </w:rPr>
      </w:pPr>
      <w:r w:rsidRPr="00721303">
        <w:rPr>
          <w:rFonts w:asciiTheme="minorHAnsi" w:hAnsiTheme="minorHAnsi"/>
        </w:rPr>
        <w:t xml:space="preserve">In geval van ernstig pestgedrag of bij herhaling van pestgedrag worden de ouders van de leerling(en) die pest(en) en de ouders van de leerling(en) die gepest worden, hiervan op de hoogte gesteld en (waar nodig) betrokken bij een plan van aanpak. </w:t>
      </w:r>
    </w:p>
    <w:p w14:paraId="217BA4D8" w14:textId="77777777" w:rsidR="00F32CC1" w:rsidRPr="00721303" w:rsidRDefault="00F32CC1" w:rsidP="00F32CC1">
      <w:pPr>
        <w:pStyle w:val="Default"/>
        <w:rPr>
          <w:rFonts w:asciiTheme="minorHAnsi" w:hAnsiTheme="minorHAnsi"/>
        </w:rPr>
      </w:pPr>
    </w:p>
    <w:p w14:paraId="1F6FBE39" w14:textId="77777777" w:rsidR="00F32CC1" w:rsidRPr="00721303" w:rsidRDefault="00F32CC1" w:rsidP="00F32CC1">
      <w:pPr>
        <w:pStyle w:val="Default"/>
        <w:rPr>
          <w:rFonts w:asciiTheme="minorHAnsi" w:hAnsiTheme="minorHAnsi"/>
        </w:rPr>
      </w:pPr>
      <w:r w:rsidRPr="00721303">
        <w:rPr>
          <w:rFonts w:asciiTheme="minorHAnsi" w:hAnsiTheme="minorHAnsi"/>
          <w:b/>
          <w:bCs/>
        </w:rPr>
        <w:t xml:space="preserve">Zorg voor leerlingen die gepest worden </w:t>
      </w:r>
    </w:p>
    <w:p w14:paraId="1CE15CB0" w14:textId="77777777" w:rsidR="00F32CC1" w:rsidRPr="00721303" w:rsidRDefault="00F32CC1" w:rsidP="00F32CC1">
      <w:pPr>
        <w:pStyle w:val="Default"/>
        <w:rPr>
          <w:rFonts w:asciiTheme="minorHAnsi" w:hAnsiTheme="minorHAnsi"/>
        </w:rPr>
      </w:pPr>
      <w:r w:rsidRPr="00721303">
        <w:rPr>
          <w:rFonts w:asciiTheme="minorHAnsi" w:hAnsiTheme="minorHAnsi"/>
        </w:rPr>
        <w:t xml:space="preserve">Pesten kan verstrekkende gevolgen hebben. De weerbaarheid neemt af of het gevoel van eigenwaarde gaat verloren. Voor leerlingen die (in ernstige mate) gekwetst zijn is het van het allergrootste belang dat zij hun zelfrespect terugkrijgen. Als school doen we ons uiterste best om zelfrespect en zelfvertrouwen bij gepeste leerlingen terug te brengen, waar wenselijk en nodig in overleg met de ouders van de betrokken leerlingen. Indien nodig wordt met instemming van ouders verwezen naar professionele ondersteuning. </w:t>
      </w:r>
    </w:p>
    <w:p w14:paraId="0CAD8676" w14:textId="77777777" w:rsidR="0072427C" w:rsidRPr="00721303" w:rsidRDefault="0072427C" w:rsidP="0072427C">
      <w:pPr>
        <w:pStyle w:val="Default"/>
        <w:rPr>
          <w:rFonts w:asciiTheme="minorHAnsi" w:hAnsiTheme="minorHAnsi"/>
          <w:b/>
          <w:bCs/>
        </w:rPr>
      </w:pPr>
    </w:p>
    <w:p w14:paraId="780C0B05" w14:textId="77777777" w:rsidR="0072427C" w:rsidRPr="00721303" w:rsidRDefault="00F32CC1" w:rsidP="0072427C">
      <w:pPr>
        <w:pStyle w:val="Default"/>
        <w:rPr>
          <w:rFonts w:asciiTheme="minorHAnsi" w:hAnsiTheme="minorHAnsi"/>
        </w:rPr>
      </w:pPr>
      <w:r w:rsidRPr="00721303">
        <w:rPr>
          <w:rFonts w:asciiTheme="minorHAnsi" w:hAnsiTheme="minorHAnsi"/>
          <w:b/>
          <w:bCs/>
        </w:rPr>
        <w:t xml:space="preserve">Gevolgen voor de leerling die pest </w:t>
      </w:r>
    </w:p>
    <w:p w14:paraId="010FBAD4" w14:textId="77777777" w:rsidR="00F32CC1" w:rsidRPr="00721303" w:rsidRDefault="00F32CC1" w:rsidP="0072427C">
      <w:pPr>
        <w:pStyle w:val="Default"/>
        <w:rPr>
          <w:rFonts w:asciiTheme="minorHAnsi" w:hAnsiTheme="minorHAnsi"/>
        </w:rPr>
      </w:pPr>
      <w:r w:rsidRPr="00721303">
        <w:rPr>
          <w:rFonts w:asciiTheme="minorHAnsi" w:hAnsiTheme="minorHAnsi"/>
        </w:rPr>
        <w:t xml:space="preserve">Een leerling die pest wordt aangesproken op zijn gedrag met als doel zijn/haar gedrag te veranderen en bewust te laten worden van de effecten die het pestgedrag heeft. Wanneer dit niet lukt, worden de ouders van de pestende leerling voor overleg uitgenodigd om langs die weg de problematiek op te lossen. Afspraken worden schriftelijk vastgelegd, </w:t>
      </w:r>
      <w:r w:rsidRPr="00721303">
        <w:rPr>
          <w:rFonts w:asciiTheme="minorHAnsi" w:hAnsiTheme="minorHAnsi"/>
          <w:i/>
          <w:iCs/>
        </w:rPr>
        <w:t xml:space="preserve">bijvoorbeeld </w:t>
      </w:r>
      <w:r w:rsidRPr="00721303">
        <w:rPr>
          <w:rFonts w:asciiTheme="minorHAnsi" w:hAnsiTheme="minorHAnsi"/>
        </w:rPr>
        <w:t xml:space="preserve">in de vorm van een antipest-contract. Zo nodig wordt, met toestemming van de ouders, deskundige hulp ingeschakeld. Blijft, ondanks alle pogingen, het pestgedrag voortduren, kan dit in het uiterste geval leiden tot schorsing en verwijdering van de pestende leerling. </w:t>
      </w:r>
    </w:p>
    <w:p w14:paraId="537EFBCE" w14:textId="77777777" w:rsidR="00230DFC" w:rsidRPr="00721303" w:rsidRDefault="007553D5">
      <w:pPr>
        <w:spacing w:before="252" w:line="264" w:lineRule="auto"/>
        <w:rPr>
          <w:b/>
          <w:color w:val="000000"/>
          <w:spacing w:val="-4"/>
          <w:w w:val="105"/>
          <w:sz w:val="24"/>
          <w:szCs w:val="24"/>
          <w:lang w:val="nl-NL"/>
        </w:rPr>
      </w:pPr>
      <w:r w:rsidRPr="00721303">
        <w:rPr>
          <w:b/>
          <w:color w:val="000000"/>
          <w:spacing w:val="-4"/>
          <w:w w:val="105"/>
          <w:sz w:val="24"/>
          <w:szCs w:val="24"/>
          <w:lang w:val="nl-NL"/>
        </w:rPr>
        <w:t>Signaleren en melden</w:t>
      </w:r>
    </w:p>
    <w:p w14:paraId="498EEECB" w14:textId="44FFF15A" w:rsidR="00230DFC" w:rsidRPr="00721303" w:rsidRDefault="007553D5" w:rsidP="0072427C">
      <w:pPr>
        <w:rPr>
          <w:color w:val="000000"/>
          <w:spacing w:val="-4"/>
          <w:w w:val="105"/>
          <w:sz w:val="24"/>
          <w:szCs w:val="24"/>
          <w:lang w:val="nl-NL"/>
        </w:rPr>
      </w:pPr>
      <w:r w:rsidRPr="00721303">
        <w:rPr>
          <w:color w:val="000000"/>
          <w:spacing w:val="-4"/>
          <w:w w:val="105"/>
          <w:sz w:val="24"/>
          <w:szCs w:val="24"/>
          <w:lang w:val="nl-NL"/>
        </w:rPr>
        <w:t>Iederee</w:t>
      </w:r>
      <w:r w:rsidR="007F117E">
        <w:rPr>
          <w:color w:val="000000"/>
          <w:spacing w:val="-4"/>
          <w:w w:val="105"/>
          <w:sz w:val="24"/>
          <w:szCs w:val="24"/>
          <w:lang w:val="nl-NL"/>
        </w:rPr>
        <w:t>n die pestgedrag op het Lely Lyceum</w:t>
      </w:r>
      <w:r w:rsidRPr="00721303">
        <w:rPr>
          <w:color w:val="000000"/>
          <w:spacing w:val="-4"/>
          <w:w w:val="105"/>
          <w:sz w:val="24"/>
          <w:szCs w:val="24"/>
          <w:lang w:val="nl-NL"/>
        </w:rPr>
        <w:t xml:space="preserve"> ondervindt of signaleert</w:t>
      </w:r>
      <w:r w:rsidR="007F117E">
        <w:rPr>
          <w:color w:val="000000"/>
          <w:spacing w:val="-4"/>
          <w:w w:val="105"/>
          <w:sz w:val="24"/>
          <w:szCs w:val="24"/>
          <w:lang w:val="nl-NL"/>
        </w:rPr>
        <w:t>,</w:t>
      </w:r>
      <w:r w:rsidRPr="00721303">
        <w:rPr>
          <w:color w:val="000000"/>
          <w:spacing w:val="-4"/>
          <w:w w:val="105"/>
          <w:sz w:val="24"/>
          <w:szCs w:val="24"/>
          <w:lang w:val="nl-NL"/>
        </w:rPr>
        <w:t xml:space="preserve"> moet dat melden. Dit kan bij de </w:t>
      </w:r>
      <w:r w:rsidR="00F230A5" w:rsidRPr="00721303">
        <w:rPr>
          <w:color w:val="000000"/>
          <w:w w:val="105"/>
          <w:sz w:val="24"/>
          <w:szCs w:val="24"/>
          <w:lang w:val="nl-NL"/>
        </w:rPr>
        <w:t>interne contact</w:t>
      </w:r>
      <w:r w:rsidR="00F32CC1" w:rsidRPr="00721303">
        <w:rPr>
          <w:color w:val="000000"/>
          <w:w w:val="105"/>
          <w:sz w:val="24"/>
          <w:szCs w:val="24"/>
          <w:lang w:val="nl-NL"/>
        </w:rPr>
        <w:t>personen (</w:t>
      </w:r>
      <w:r w:rsidR="00FF1AEF">
        <w:rPr>
          <w:color w:val="000000"/>
          <w:w w:val="105"/>
          <w:sz w:val="24"/>
          <w:szCs w:val="24"/>
          <w:lang w:val="nl-NL"/>
        </w:rPr>
        <w:t xml:space="preserve">dhr. R. Gulgun, zorgcoördinator), </w:t>
      </w:r>
      <w:r w:rsidRPr="00721303">
        <w:rPr>
          <w:color w:val="000000"/>
          <w:w w:val="105"/>
          <w:sz w:val="24"/>
          <w:szCs w:val="24"/>
          <w:lang w:val="nl-NL"/>
        </w:rPr>
        <w:t xml:space="preserve">de mentor, een docent, </w:t>
      </w:r>
      <w:r w:rsidR="00F32CC1" w:rsidRPr="00721303">
        <w:rPr>
          <w:color w:val="000000"/>
          <w:w w:val="105"/>
          <w:sz w:val="24"/>
          <w:szCs w:val="24"/>
          <w:lang w:val="nl-NL"/>
        </w:rPr>
        <w:t xml:space="preserve">een coördinator, </w:t>
      </w:r>
      <w:r w:rsidRPr="00721303">
        <w:rPr>
          <w:color w:val="000000"/>
          <w:w w:val="105"/>
          <w:sz w:val="24"/>
          <w:szCs w:val="24"/>
          <w:lang w:val="nl-NL"/>
        </w:rPr>
        <w:t xml:space="preserve">of een lid van het </w:t>
      </w:r>
      <w:r w:rsidRPr="00721303">
        <w:rPr>
          <w:color w:val="000000"/>
          <w:spacing w:val="-5"/>
          <w:w w:val="105"/>
          <w:sz w:val="24"/>
          <w:szCs w:val="24"/>
          <w:lang w:val="nl-NL"/>
        </w:rPr>
        <w:t xml:space="preserve">onderwijsondersteunend personeel. Ook ouders die zich zorgen maken over pesten kunnen dat melden bij </w:t>
      </w:r>
      <w:r w:rsidR="00F32CC1" w:rsidRPr="00721303">
        <w:rPr>
          <w:color w:val="000000"/>
          <w:spacing w:val="-4"/>
          <w:w w:val="105"/>
          <w:sz w:val="24"/>
          <w:szCs w:val="24"/>
          <w:lang w:val="nl-NL"/>
        </w:rPr>
        <w:t>de interne vertrouwenspersoon</w:t>
      </w:r>
      <w:r w:rsidRPr="00721303">
        <w:rPr>
          <w:color w:val="000000"/>
          <w:spacing w:val="-4"/>
          <w:w w:val="105"/>
          <w:sz w:val="24"/>
          <w:szCs w:val="24"/>
          <w:lang w:val="nl-NL"/>
        </w:rPr>
        <w:t>. Uiteindelijk komen alle meldingen van pesten bij deze persoon terecht.</w:t>
      </w:r>
    </w:p>
    <w:p w14:paraId="0B6BC8B3" w14:textId="77777777" w:rsidR="00230DFC" w:rsidRPr="00721303" w:rsidRDefault="007553D5">
      <w:pPr>
        <w:spacing w:before="360" w:line="301" w:lineRule="exact"/>
        <w:rPr>
          <w:b/>
          <w:color w:val="000000"/>
          <w:spacing w:val="-4"/>
          <w:w w:val="105"/>
          <w:sz w:val="24"/>
          <w:szCs w:val="24"/>
          <w:lang w:val="nl-NL"/>
        </w:rPr>
      </w:pPr>
      <w:r w:rsidRPr="00721303">
        <w:rPr>
          <w:b/>
          <w:color w:val="000000"/>
          <w:spacing w:val="-4"/>
          <w:w w:val="105"/>
          <w:sz w:val="24"/>
          <w:szCs w:val="24"/>
          <w:lang w:val="nl-NL"/>
        </w:rPr>
        <w:t>Klachten over de aanpak en afhandeling van het pesten</w:t>
      </w:r>
    </w:p>
    <w:p w14:paraId="40FF4488" w14:textId="77777777" w:rsidR="00230DFC" w:rsidRPr="00721303" w:rsidRDefault="007553D5" w:rsidP="0072427C">
      <w:pPr>
        <w:spacing w:line="304" w:lineRule="exact"/>
        <w:ind w:right="72"/>
        <w:rPr>
          <w:color w:val="000000"/>
          <w:spacing w:val="-4"/>
          <w:w w:val="105"/>
          <w:sz w:val="24"/>
          <w:szCs w:val="24"/>
          <w:lang w:val="nl-NL"/>
        </w:rPr>
      </w:pPr>
      <w:r w:rsidRPr="00721303">
        <w:rPr>
          <w:color w:val="000000"/>
          <w:spacing w:val="-4"/>
          <w:w w:val="105"/>
          <w:sz w:val="24"/>
          <w:szCs w:val="24"/>
          <w:lang w:val="nl-NL"/>
        </w:rPr>
        <w:t>Indien een betrokkene bij een melding van pestgedrag een klacht heeft over de aanpak of afhandeling van de kwestie, kan hij/zij terecht bij de volgende personen:</w:t>
      </w:r>
    </w:p>
    <w:p w14:paraId="1BF4F684" w14:textId="77777777" w:rsidR="00721303" w:rsidRPr="00721303" w:rsidRDefault="00721303" w:rsidP="0072427C">
      <w:pPr>
        <w:spacing w:line="304" w:lineRule="exact"/>
        <w:ind w:right="72"/>
        <w:rPr>
          <w:color w:val="000000"/>
          <w:spacing w:val="-4"/>
          <w:w w:val="105"/>
          <w:sz w:val="24"/>
          <w:szCs w:val="24"/>
          <w:lang w:val="nl-NL"/>
        </w:rPr>
      </w:pPr>
    </w:p>
    <w:p w14:paraId="1FA1E904" w14:textId="77777777" w:rsidR="00721303" w:rsidRPr="00721303" w:rsidRDefault="00721303" w:rsidP="00721303">
      <w:pPr>
        <w:pStyle w:val="Lijstalinea"/>
        <w:numPr>
          <w:ilvl w:val="0"/>
          <w:numId w:val="1"/>
        </w:numPr>
        <w:spacing w:line="304" w:lineRule="exact"/>
        <w:ind w:right="72"/>
        <w:rPr>
          <w:color w:val="000000"/>
          <w:spacing w:val="-4"/>
          <w:w w:val="105"/>
          <w:sz w:val="24"/>
          <w:szCs w:val="24"/>
          <w:lang w:val="nl-NL"/>
        </w:rPr>
      </w:pPr>
      <w:r w:rsidRPr="00721303">
        <w:rPr>
          <w:color w:val="000000"/>
          <w:spacing w:val="-4"/>
          <w:w w:val="105"/>
          <w:sz w:val="24"/>
          <w:szCs w:val="24"/>
          <w:lang w:val="nl-NL"/>
        </w:rPr>
        <w:t xml:space="preserve">mw. R. </w:t>
      </w:r>
      <w:proofErr w:type="spellStart"/>
      <w:r w:rsidRPr="00721303">
        <w:rPr>
          <w:color w:val="000000"/>
          <w:spacing w:val="-4"/>
          <w:w w:val="105"/>
          <w:sz w:val="24"/>
          <w:szCs w:val="24"/>
          <w:lang w:val="nl-NL"/>
        </w:rPr>
        <w:t>Clijdesdale</w:t>
      </w:r>
      <w:proofErr w:type="spellEnd"/>
      <w:r w:rsidRPr="00721303">
        <w:rPr>
          <w:color w:val="000000"/>
          <w:spacing w:val="-4"/>
          <w:w w:val="105"/>
          <w:sz w:val="24"/>
          <w:szCs w:val="24"/>
          <w:lang w:val="nl-NL"/>
        </w:rPr>
        <w:t>, conrector bovenbouw (</w:t>
      </w:r>
      <w:hyperlink r:id="rId9" w:history="1">
        <w:r w:rsidRPr="00721303">
          <w:rPr>
            <w:rStyle w:val="Hyperlink"/>
            <w:spacing w:val="-4"/>
            <w:w w:val="105"/>
            <w:sz w:val="24"/>
            <w:szCs w:val="24"/>
            <w:lang w:val="nl-NL"/>
          </w:rPr>
          <w:t>r.clijdesdale@lelylyceum.nl</w:t>
        </w:r>
      </w:hyperlink>
      <w:r w:rsidRPr="00721303">
        <w:rPr>
          <w:color w:val="000000"/>
          <w:spacing w:val="-4"/>
          <w:w w:val="105"/>
          <w:sz w:val="24"/>
          <w:szCs w:val="24"/>
          <w:lang w:val="nl-NL"/>
        </w:rPr>
        <w:t xml:space="preserve"> )</w:t>
      </w:r>
    </w:p>
    <w:p w14:paraId="217507BC" w14:textId="77777777" w:rsidR="005C6473" w:rsidRPr="005C6473" w:rsidRDefault="00721303" w:rsidP="005C6473">
      <w:pPr>
        <w:pStyle w:val="Lijstalinea"/>
        <w:numPr>
          <w:ilvl w:val="0"/>
          <w:numId w:val="1"/>
        </w:numPr>
        <w:spacing w:line="304" w:lineRule="exact"/>
        <w:ind w:right="72"/>
        <w:rPr>
          <w:color w:val="000000"/>
          <w:spacing w:val="-4"/>
          <w:w w:val="105"/>
          <w:sz w:val="24"/>
          <w:szCs w:val="24"/>
          <w:lang w:val="nl-NL"/>
        </w:rPr>
      </w:pPr>
      <w:r w:rsidRPr="00721303">
        <w:rPr>
          <w:color w:val="000000"/>
          <w:spacing w:val="-4"/>
          <w:w w:val="105"/>
          <w:sz w:val="24"/>
          <w:szCs w:val="24"/>
          <w:lang w:val="nl-NL"/>
        </w:rPr>
        <w:t>dhr. Baaijens, conrector onderbouw (</w:t>
      </w:r>
      <w:hyperlink r:id="rId10" w:history="1">
        <w:r w:rsidRPr="00721303">
          <w:rPr>
            <w:rStyle w:val="Hyperlink"/>
            <w:spacing w:val="-4"/>
            <w:w w:val="105"/>
            <w:sz w:val="24"/>
            <w:szCs w:val="24"/>
            <w:lang w:val="nl-NL"/>
          </w:rPr>
          <w:t>e.baaijens@lelylyceum.nl</w:t>
        </w:r>
      </w:hyperlink>
      <w:r w:rsidRPr="00721303">
        <w:rPr>
          <w:color w:val="000000"/>
          <w:spacing w:val="-4"/>
          <w:w w:val="105"/>
          <w:sz w:val="24"/>
          <w:szCs w:val="24"/>
          <w:lang w:val="nl-NL"/>
        </w:rPr>
        <w:t xml:space="preserve"> )</w:t>
      </w:r>
    </w:p>
    <w:p w14:paraId="21B68380" w14:textId="73D31C62" w:rsidR="005C6473" w:rsidRPr="005C6473" w:rsidRDefault="005C6473" w:rsidP="005C6473">
      <w:pPr>
        <w:pStyle w:val="Lijstalinea"/>
        <w:numPr>
          <w:ilvl w:val="0"/>
          <w:numId w:val="1"/>
        </w:numPr>
        <w:spacing w:before="72" w:line="268" w:lineRule="auto"/>
        <w:rPr>
          <w:color w:val="000000"/>
          <w:spacing w:val="-5"/>
          <w:w w:val="105"/>
          <w:sz w:val="24"/>
          <w:szCs w:val="24"/>
          <w:lang w:val="nl-NL"/>
        </w:rPr>
      </w:pPr>
      <w:r w:rsidRPr="005C6473">
        <w:rPr>
          <w:color w:val="000000"/>
          <w:spacing w:val="-5"/>
          <w:w w:val="105"/>
          <w:sz w:val="24"/>
          <w:szCs w:val="24"/>
          <w:lang w:val="nl-NL"/>
        </w:rPr>
        <w:t xml:space="preserve">Mw. </w:t>
      </w:r>
      <w:r w:rsidR="00FF1AEF">
        <w:rPr>
          <w:color w:val="000000"/>
          <w:spacing w:val="-5"/>
          <w:w w:val="105"/>
          <w:sz w:val="24"/>
          <w:szCs w:val="24"/>
          <w:lang w:val="nl-NL"/>
        </w:rPr>
        <w:t>B. Hes</w:t>
      </w:r>
      <w:r>
        <w:rPr>
          <w:color w:val="000000"/>
          <w:spacing w:val="-5"/>
          <w:w w:val="105"/>
          <w:sz w:val="24"/>
          <w:szCs w:val="24"/>
          <w:lang w:val="nl-NL"/>
        </w:rPr>
        <w:t>, externe vertrouwenspersoon</w:t>
      </w:r>
      <w:r w:rsidRPr="005C6473">
        <w:rPr>
          <w:color w:val="0000FF"/>
          <w:spacing w:val="-5"/>
          <w:w w:val="105"/>
          <w:sz w:val="24"/>
          <w:szCs w:val="24"/>
          <w:u w:val="single"/>
          <w:lang w:val="nl-NL"/>
        </w:rPr>
        <w:t xml:space="preserve"> (</w:t>
      </w:r>
      <w:hyperlink r:id="rId11" w:history="1">
        <w:hyperlink r:id="rId12" w:history="1">
          <w:r w:rsidR="00FF1AEF" w:rsidRPr="00FF1AEF">
            <w:rPr>
              <w:rFonts w:ascii="Calibri" w:eastAsia="Batang" w:hAnsi="Calibri" w:cs="Times New Roman"/>
              <w:color w:val="0000FF"/>
              <w:u w:val="single"/>
              <w:lang w:val="nl-NL"/>
            </w:rPr>
            <w:t>bernadettehes@gmail.com</w:t>
          </w:r>
        </w:hyperlink>
      </w:hyperlink>
      <w:r w:rsidR="00FF1AEF">
        <w:rPr>
          <w:rStyle w:val="Hyperlink"/>
          <w:spacing w:val="-5"/>
          <w:w w:val="105"/>
          <w:sz w:val="24"/>
          <w:szCs w:val="24"/>
          <w:lang w:val="nl-NL"/>
        </w:rPr>
        <w:t>)</w:t>
      </w:r>
    </w:p>
    <w:p w14:paraId="71DF94EC" w14:textId="77777777" w:rsidR="00230DFC" w:rsidRPr="00FF1AEF" w:rsidRDefault="00230DFC">
      <w:pPr>
        <w:rPr>
          <w:lang w:val="nl-NL"/>
        </w:rPr>
      </w:pPr>
    </w:p>
    <w:p w14:paraId="29611041" w14:textId="77777777" w:rsidR="007F117E" w:rsidRPr="00FF1AEF" w:rsidRDefault="007F117E">
      <w:pPr>
        <w:rPr>
          <w:lang w:val="nl-NL"/>
        </w:rPr>
      </w:pPr>
    </w:p>
    <w:p w14:paraId="0BB96475" w14:textId="77777777" w:rsidR="007F117E" w:rsidRPr="00FF1AEF" w:rsidRDefault="007F117E">
      <w:pPr>
        <w:rPr>
          <w:lang w:val="nl-NL"/>
        </w:rPr>
      </w:pPr>
    </w:p>
    <w:p w14:paraId="2452DF54" w14:textId="77777777" w:rsidR="00230DFC" w:rsidRPr="007F117E" w:rsidRDefault="00721303" w:rsidP="007F117E">
      <w:pPr>
        <w:spacing w:line="276" w:lineRule="auto"/>
        <w:rPr>
          <w:b/>
          <w:color w:val="000000"/>
          <w:spacing w:val="-4"/>
          <w:w w:val="105"/>
          <w:sz w:val="36"/>
          <w:szCs w:val="36"/>
          <w:lang w:val="nl-NL"/>
        </w:rPr>
      </w:pPr>
      <w:r w:rsidRPr="007F117E">
        <w:rPr>
          <w:b/>
          <w:color w:val="000000"/>
          <w:spacing w:val="-4"/>
          <w:w w:val="105"/>
          <w:sz w:val="36"/>
          <w:szCs w:val="36"/>
          <w:lang w:val="nl-NL"/>
        </w:rPr>
        <w:t>Bijlage bij h</w:t>
      </w:r>
      <w:r w:rsidR="007553D5" w:rsidRPr="007F117E">
        <w:rPr>
          <w:b/>
          <w:color w:val="000000"/>
          <w:spacing w:val="-4"/>
          <w:w w:val="105"/>
          <w:sz w:val="36"/>
          <w:szCs w:val="36"/>
          <w:lang w:val="nl-NL"/>
        </w:rPr>
        <w:t>et pestprotocol</w:t>
      </w:r>
    </w:p>
    <w:p w14:paraId="1A4E58C2" w14:textId="77777777" w:rsidR="00230DFC" w:rsidRPr="007F117E" w:rsidRDefault="007553D5">
      <w:pPr>
        <w:spacing w:before="216"/>
        <w:ind w:left="72"/>
        <w:rPr>
          <w:b/>
          <w:color w:val="000000"/>
          <w:spacing w:val="-4"/>
          <w:w w:val="105"/>
          <w:lang w:val="nl-NL"/>
        </w:rPr>
      </w:pPr>
      <w:r w:rsidRPr="007F117E">
        <w:rPr>
          <w:b/>
          <w:color w:val="000000"/>
          <w:spacing w:val="-4"/>
          <w:w w:val="105"/>
          <w:lang w:val="nl-NL"/>
        </w:rPr>
        <w:t>Hoe wordt er gepest?</w:t>
      </w:r>
    </w:p>
    <w:p w14:paraId="4AAFC9A4" w14:textId="77777777" w:rsidR="00230DFC" w:rsidRPr="007F117E" w:rsidRDefault="007553D5">
      <w:pPr>
        <w:spacing w:line="208" w:lineRule="auto"/>
        <w:ind w:left="72" w:right="432"/>
        <w:rPr>
          <w:color w:val="000000"/>
          <w:spacing w:val="-3"/>
          <w:u w:val="single"/>
          <w:lang w:val="nl-NL"/>
        </w:rPr>
      </w:pPr>
      <w:r w:rsidRPr="007F117E">
        <w:rPr>
          <w:color w:val="000000"/>
          <w:spacing w:val="-3"/>
          <w:u w:val="single"/>
          <w:lang w:val="nl-NL"/>
        </w:rPr>
        <w:t>Met woorden:</w:t>
      </w:r>
      <w:r w:rsidRPr="007F117E">
        <w:rPr>
          <w:color w:val="000000"/>
          <w:spacing w:val="-3"/>
          <w:lang w:val="nl-NL"/>
        </w:rPr>
        <w:t xml:space="preserve"> vernederen, belachelijk maken, schelden, dreigen, met bijnamen aanspreken, gemene </w:t>
      </w:r>
      <w:r w:rsidRPr="007F117E">
        <w:rPr>
          <w:color w:val="000000"/>
          <w:spacing w:val="-4"/>
          <w:lang w:val="nl-NL"/>
        </w:rPr>
        <w:t>briefjes, mailtjes, sms’jes schrijven</w:t>
      </w:r>
    </w:p>
    <w:p w14:paraId="54D77723" w14:textId="77777777" w:rsidR="00230DFC" w:rsidRPr="007F117E" w:rsidRDefault="007553D5">
      <w:pPr>
        <w:ind w:left="72" w:right="360"/>
        <w:rPr>
          <w:color w:val="000000"/>
          <w:spacing w:val="-3"/>
          <w:u w:val="single"/>
          <w:lang w:val="nl-NL"/>
        </w:rPr>
      </w:pPr>
      <w:r w:rsidRPr="007F117E">
        <w:rPr>
          <w:color w:val="000000"/>
          <w:spacing w:val="-3"/>
          <w:u w:val="single"/>
          <w:lang w:val="nl-NL"/>
        </w:rPr>
        <w:t>Lichamelijk:</w:t>
      </w:r>
      <w:r w:rsidRPr="007F117E">
        <w:rPr>
          <w:color w:val="000000"/>
          <w:spacing w:val="-3"/>
          <w:lang w:val="nl-NL"/>
        </w:rPr>
        <w:t xml:space="preserve"> trekken aan kleding, duwen en sjorren, schoppen en slaan, krabben en aan haren trekken, </w:t>
      </w:r>
      <w:r w:rsidRPr="007F117E">
        <w:rPr>
          <w:color w:val="000000"/>
          <w:lang w:val="nl-NL"/>
        </w:rPr>
        <w:t>wapens gebruiken</w:t>
      </w:r>
    </w:p>
    <w:p w14:paraId="69025C65" w14:textId="77777777" w:rsidR="00230DFC" w:rsidRPr="007F117E" w:rsidRDefault="007553D5">
      <w:pPr>
        <w:ind w:left="72"/>
        <w:rPr>
          <w:color w:val="000000"/>
          <w:u w:val="single"/>
          <w:lang w:val="nl-NL"/>
        </w:rPr>
      </w:pPr>
      <w:r w:rsidRPr="007F117E">
        <w:rPr>
          <w:color w:val="000000"/>
          <w:u w:val="single"/>
          <w:lang w:val="nl-NL"/>
        </w:rPr>
        <w:lastRenderedPageBreak/>
        <w:t>Achtervolgen:</w:t>
      </w:r>
      <w:r w:rsidRPr="007F117E">
        <w:rPr>
          <w:color w:val="000000"/>
          <w:lang w:val="nl-NL"/>
        </w:rPr>
        <w:t xml:space="preserve"> opjagen en achterna lopen, in de val laten lopen, klem zetten of rijden, opsluiten</w:t>
      </w:r>
    </w:p>
    <w:p w14:paraId="1A9F7100" w14:textId="77777777" w:rsidR="00230DFC" w:rsidRPr="007F117E" w:rsidRDefault="007553D5">
      <w:pPr>
        <w:ind w:left="72"/>
        <w:rPr>
          <w:color w:val="000000"/>
          <w:u w:val="single"/>
          <w:lang w:val="nl-NL"/>
        </w:rPr>
      </w:pPr>
      <w:r w:rsidRPr="007F117E">
        <w:rPr>
          <w:color w:val="000000"/>
          <w:u w:val="single"/>
          <w:lang w:val="nl-NL"/>
        </w:rPr>
        <w:t>Uitsluiting:</w:t>
      </w:r>
      <w:r w:rsidRPr="007F117E">
        <w:rPr>
          <w:color w:val="000000"/>
          <w:lang w:val="nl-NL"/>
        </w:rPr>
        <w:t xml:space="preserve"> doodzwijgen en negeren, uitsluiten van feestjes, bij groepsopdrachten</w:t>
      </w:r>
    </w:p>
    <w:p w14:paraId="71BECC76" w14:textId="77777777" w:rsidR="00230DFC" w:rsidRPr="007F117E" w:rsidRDefault="007553D5">
      <w:pPr>
        <w:ind w:left="72" w:right="144"/>
        <w:jc w:val="both"/>
        <w:rPr>
          <w:color w:val="000000"/>
          <w:spacing w:val="-1"/>
          <w:u w:val="single"/>
          <w:lang w:val="nl-NL"/>
        </w:rPr>
      </w:pPr>
      <w:r w:rsidRPr="007F117E">
        <w:rPr>
          <w:color w:val="000000"/>
          <w:spacing w:val="-1"/>
          <w:u w:val="single"/>
          <w:lang w:val="nl-NL"/>
        </w:rPr>
        <w:t>Stelen en vernielen:</w:t>
      </w:r>
      <w:r w:rsidRPr="007F117E">
        <w:rPr>
          <w:color w:val="000000"/>
          <w:spacing w:val="-1"/>
          <w:lang w:val="nl-NL"/>
        </w:rPr>
        <w:t xml:space="preserve"> afpakken van kledingstukken, schooltas, schoolspullen, kliederen op boeken, banden lek prikken, fiets beschadigen, Afpersing: dwingen om geld of spullen af te geven, het afdwingen om iets </w:t>
      </w:r>
      <w:r w:rsidRPr="007F117E">
        <w:rPr>
          <w:color w:val="000000"/>
          <w:lang w:val="nl-NL"/>
        </w:rPr>
        <w:t>voor de pestende leerling te doen.</w:t>
      </w:r>
    </w:p>
    <w:p w14:paraId="3FB6C54D" w14:textId="77777777" w:rsidR="00230DFC" w:rsidRPr="007F117E" w:rsidRDefault="007553D5">
      <w:pPr>
        <w:spacing w:before="216"/>
        <w:ind w:left="72"/>
        <w:rPr>
          <w:b/>
          <w:color w:val="000000"/>
          <w:spacing w:val="-4"/>
          <w:w w:val="105"/>
          <w:lang w:val="nl-NL"/>
        </w:rPr>
      </w:pPr>
      <w:r w:rsidRPr="007F117E">
        <w:rPr>
          <w:b/>
          <w:color w:val="000000"/>
          <w:spacing w:val="-4"/>
          <w:w w:val="105"/>
          <w:lang w:val="nl-NL"/>
        </w:rPr>
        <w:t>Mogelijke signalen van gepest worden (ook van belang voor ouders)</w:t>
      </w:r>
    </w:p>
    <w:p w14:paraId="61BBED51" w14:textId="77777777" w:rsidR="00230DFC" w:rsidRPr="007F117E" w:rsidRDefault="007553D5" w:rsidP="00721303">
      <w:pPr>
        <w:pStyle w:val="Lijstalinea"/>
        <w:numPr>
          <w:ilvl w:val="0"/>
          <w:numId w:val="5"/>
        </w:numPr>
        <w:tabs>
          <w:tab w:val="right" w:pos="3192"/>
        </w:tabs>
        <w:spacing w:line="192" w:lineRule="auto"/>
        <w:rPr>
          <w:color w:val="000000"/>
          <w:lang w:val="nl-NL"/>
        </w:rPr>
      </w:pPr>
      <w:r w:rsidRPr="007F117E">
        <w:rPr>
          <w:color w:val="000000"/>
          <w:lang w:val="nl-NL"/>
        </w:rPr>
        <w:t>Niet meer naar school willen</w:t>
      </w:r>
    </w:p>
    <w:p w14:paraId="018C2E2C" w14:textId="77777777" w:rsidR="00230DFC" w:rsidRPr="007F117E" w:rsidRDefault="007553D5" w:rsidP="00721303">
      <w:pPr>
        <w:pStyle w:val="Lijstalinea"/>
        <w:numPr>
          <w:ilvl w:val="0"/>
          <w:numId w:val="5"/>
        </w:numPr>
        <w:tabs>
          <w:tab w:val="right" w:pos="3946"/>
        </w:tabs>
        <w:spacing w:before="36" w:line="201" w:lineRule="auto"/>
        <w:rPr>
          <w:color w:val="000000"/>
          <w:lang w:val="nl-NL"/>
        </w:rPr>
      </w:pPr>
      <w:r w:rsidRPr="007F117E">
        <w:rPr>
          <w:color w:val="000000"/>
          <w:lang w:val="nl-NL"/>
        </w:rPr>
        <w:t>Niet meer over school vertellen thuis</w:t>
      </w:r>
    </w:p>
    <w:p w14:paraId="79D3F71E" w14:textId="77777777" w:rsidR="00230DFC" w:rsidRPr="007F117E" w:rsidRDefault="007553D5" w:rsidP="00721303">
      <w:pPr>
        <w:pStyle w:val="Lijstalinea"/>
        <w:numPr>
          <w:ilvl w:val="0"/>
          <w:numId w:val="5"/>
        </w:numPr>
        <w:tabs>
          <w:tab w:val="right" w:pos="8074"/>
        </w:tabs>
        <w:rPr>
          <w:color w:val="000000"/>
          <w:lang w:val="nl-NL"/>
        </w:rPr>
      </w:pPr>
      <w:r w:rsidRPr="007F117E">
        <w:rPr>
          <w:color w:val="000000"/>
          <w:lang w:val="nl-NL"/>
        </w:rPr>
        <w:t>Nooit meer andere kinderen mee naar huis nemen of bij anderen gevraagd worden</w:t>
      </w:r>
    </w:p>
    <w:p w14:paraId="53BC2F63" w14:textId="77777777" w:rsidR="00230DFC" w:rsidRPr="007F117E" w:rsidRDefault="007553D5" w:rsidP="00721303">
      <w:pPr>
        <w:pStyle w:val="Lijstalinea"/>
        <w:numPr>
          <w:ilvl w:val="0"/>
          <w:numId w:val="5"/>
        </w:numPr>
        <w:tabs>
          <w:tab w:val="right" w:pos="4478"/>
        </w:tabs>
        <w:spacing w:line="201" w:lineRule="auto"/>
        <w:rPr>
          <w:color w:val="000000"/>
          <w:lang w:val="nl-NL"/>
        </w:rPr>
      </w:pPr>
      <w:r w:rsidRPr="007F117E">
        <w:rPr>
          <w:color w:val="000000"/>
          <w:lang w:val="nl-NL"/>
        </w:rPr>
        <w:t>Slechtere resultaten op school dan vroeger</w:t>
      </w:r>
    </w:p>
    <w:p w14:paraId="7572C726" w14:textId="77777777" w:rsidR="00230DFC" w:rsidRPr="007F117E" w:rsidRDefault="007553D5" w:rsidP="00721303">
      <w:pPr>
        <w:pStyle w:val="Lijstalinea"/>
        <w:numPr>
          <w:ilvl w:val="0"/>
          <w:numId w:val="5"/>
        </w:numPr>
        <w:tabs>
          <w:tab w:val="right" w:pos="6346"/>
        </w:tabs>
        <w:spacing w:line="206" w:lineRule="auto"/>
        <w:rPr>
          <w:color w:val="000000"/>
          <w:lang w:val="nl-NL"/>
        </w:rPr>
      </w:pPr>
      <w:r w:rsidRPr="007F117E">
        <w:rPr>
          <w:color w:val="000000"/>
          <w:lang w:val="nl-NL"/>
        </w:rPr>
        <w:t>Regelmatig spullen kwijt zijn of met kapotte spullen thuiskomen</w:t>
      </w:r>
    </w:p>
    <w:p w14:paraId="4F4EE302" w14:textId="77777777" w:rsidR="00230DFC" w:rsidRPr="007F117E" w:rsidRDefault="007553D5" w:rsidP="00721303">
      <w:pPr>
        <w:pStyle w:val="Lijstalinea"/>
        <w:numPr>
          <w:ilvl w:val="0"/>
          <w:numId w:val="5"/>
        </w:numPr>
        <w:tabs>
          <w:tab w:val="right" w:pos="4277"/>
        </w:tabs>
        <w:spacing w:line="204" w:lineRule="auto"/>
        <w:rPr>
          <w:color w:val="000000"/>
          <w:lang w:val="nl-NL"/>
        </w:rPr>
      </w:pPr>
      <w:r w:rsidRPr="007F117E">
        <w:rPr>
          <w:color w:val="000000"/>
          <w:lang w:val="nl-NL"/>
        </w:rPr>
        <w:t>Regelmatig hoofdpijn of buikpijn hebben</w:t>
      </w:r>
    </w:p>
    <w:p w14:paraId="20679447" w14:textId="77777777" w:rsidR="00230DFC" w:rsidRPr="007F117E" w:rsidRDefault="007553D5" w:rsidP="00721303">
      <w:pPr>
        <w:pStyle w:val="Lijstalinea"/>
        <w:numPr>
          <w:ilvl w:val="0"/>
          <w:numId w:val="5"/>
        </w:numPr>
        <w:tabs>
          <w:tab w:val="right" w:pos="4853"/>
        </w:tabs>
        <w:spacing w:line="204" w:lineRule="auto"/>
        <w:rPr>
          <w:color w:val="000000"/>
          <w:lang w:val="nl-NL"/>
        </w:rPr>
      </w:pPr>
      <w:r w:rsidRPr="007F117E">
        <w:rPr>
          <w:color w:val="000000"/>
          <w:lang w:val="nl-NL"/>
        </w:rPr>
        <w:tab/>
        <w:t>Blauwe plekken hebben op ongewone plaatsen</w:t>
      </w:r>
    </w:p>
    <w:p w14:paraId="40B02562" w14:textId="77777777" w:rsidR="00230DFC" w:rsidRPr="007F117E" w:rsidRDefault="007553D5" w:rsidP="00721303">
      <w:pPr>
        <w:pStyle w:val="Lijstalinea"/>
        <w:numPr>
          <w:ilvl w:val="0"/>
          <w:numId w:val="5"/>
        </w:numPr>
        <w:tabs>
          <w:tab w:val="right" w:pos="7387"/>
        </w:tabs>
        <w:spacing w:line="204" w:lineRule="auto"/>
        <w:rPr>
          <w:color w:val="000000"/>
          <w:lang w:val="nl-NL"/>
        </w:rPr>
      </w:pPr>
      <w:r w:rsidRPr="007F117E">
        <w:rPr>
          <w:color w:val="000000"/>
          <w:lang w:val="nl-NL"/>
        </w:rPr>
        <w:t>Niet willen slapen, vaker wakker worden, bedplassen, nachtmerries hebben</w:t>
      </w:r>
    </w:p>
    <w:p w14:paraId="40970648" w14:textId="77777777" w:rsidR="00230DFC" w:rsidRPr="007F117E" w:rsidRDefault="007553D5" w:rsidP="00721303">
      <w:pPr>
        <w:pStyle w:val="Lijstalinea"/>
        <w:numPr>
          <w:ilvl w:val="0"/>
          <w:numId w:val="5"/>
        </w:numPr>
        <w:tabs>
          <w:tab w:val="right" w:pos="3470"/>
        </w:tabs>
        <w:spacing w:line="206" w:lineRule="auto"/>
        <w:rPr>
          <w:color w:val="000000"/>
          <w:lang w:val="nl-NL"/>
        </w:rPr>
      </w:pPr>
      <w:r w:rsidRPr="007F117E">
        <w:rPr>
          <w:color w:val="000000"/>
          <w:lang w:val="nl-NL"/>
        </w:rPr>
        <w:tab/>
        <w:t>De verjaardag niet willen vieren</w:t>
      </w:r>
    </w:p>
    <w:p w14:paraId="7CD8BE49" w14:textId="77777777" w:rsidR="00230DFC" w:rsidRPr="007F117E" w:rsidRDefault="007553D5" w:rsidP="00721303">
      <w:pPr>
        <w:pStyle w:val="Lijstalinea"/>
        <w:numPr>
          <w:ilvl w:val="0"/>
          <w:numId w:val="5"/>
        </w:numPr>
        <w:tabs>
          <w:tab w:val="right" w:pos="2861"/>
        </w:tabs>
        <w:spacing w:line="201" w:lineRule="auto"/>
        <w:rPr>
          <w:color w:val="000000"/>
          <w:lang w:val="nl-NL"/>
        </w:rPr>
      </w:pPr>
      <w:r w:rsidRPr="007F117E">
        <w:rPr>
          <w:color w:val="000000"/>
          <w:lang w:val="nl-NL"/>
        </w:rPr>
        <w:t>Niet buiten willen spelen</w:t>
      </w:r>
    </w:p>
    <w:p w14:paraId="2208F753" w14:textId="77777777" w:rsidR="00230DFC" w:rsidRPr="007F117E" w:rsidRDefault="007553D5" w:rsidP="00721303">
      <w:pPr>
        <w:pStyle w:val="Lijstalinea"/>
        <w:numPr>
          <w:ilvl w:val="0"/>
          <w:numId w:val="5"/>
        </w:numPr>
        <w:tabs>
          <w:tab w:val="right" w:pos="4190"/>
        </w:tabs>
        <w:spacing w:line="204" w:lineRule="auto"/>
        <w:rPr>
          <w:color w:val="000000"/>
          <w:lang w:val="nl-NL"/>
        </w:rPr>
      </w:pPr>
      <w:r w:rsidRPr="007F117E">
        <w:rPr>
          <w:color w:val="000000"/>
          <w:lang w:val="nl-NL"/>
        </w:rPr>
        <w:t>Niet alleen een boodschap durven doen</w:t>
      </w:r>
    </w:p>
    <w:p w14:paraId="4D04E7EB" w14:textId="77777777" w:rsidR="00230DFC" w:rsidRPr="007F117E" w:rsidRDefault="007553D5" w:rsidP="00721303">
      <w:pPr>
        <w:pStyle w:val="Lijstalinea"/>
        <w:numPr>
          <w:ilvl w:val="0"/>
          <w:numId w:val="5"/>
        </w:numPr>
        <w:tabs>
          <w:tab w:val="right" w:pos="5942"/>
        </w:tabs>
        <w:spacing w:line="204" w:lineRule="auto"/>
        <w:rPr>
          <w:color w:val="000000"/>
          <w:lang w:val="nl-NL"/>
        </w:rPr>
      </w:pPr>
      <w:r w:rsidRPr="007F117E">
        <w:rPr>
          <w:color w:val="000000"/>
          <w:lang w:val="nl-NL"/>
        </w:rPr>
        <w:t>Niet meer naar een bepaalde club of vereniging willen gaan</w:t>
      </w:r>
    </w:p>
    <w:p w14:paraId="5042081F" w14:textId="77777777" w:rsidR="00230DFC" w:rsidRPr="007F117E" w:rsidRDefault="007553D5" w:rsidP="00721303">
      <w:pPr>
        <w:pStyle w:val="Lijstalinea"/>
        <w:numPr>
          <w:ilvl w:val="0"/>
          <w:numId w:val="5"/>
        </w:numPr>
        <w:tabs>
          <w:tab w:val="right" w:pos="4253"/>
        </w:tabs>
        <w:spacing w:line="204" w:lineRule="auto"/>
        <w:rPr>
          <w:color w:val="000000"/>
          <w:lang w:val="nl-NL"/>
        </w:rPr>
      </w:pPr>
      <w:r w:rsidRPr="007F117E">
        <w:rPr>
          <w:color w:val="000000"/>
          <w:lang w:val="nl-NL"/>
        </w:rPr>
        <w:t>Bepaalde kleren niet meer willen dragen</w:t>
      </w:r>
    </w:p>
    <w:p w14:paraId="103E80BB" w14:textId="77777777" w:rsidR="00230DFC" w:rsidRPr="007F117E" w:rsidRDefault="007553D5" w:rsidP="00721303">
      <w:pPr>
        <w:pStyle w:val="Lijstalinea"/>
        <w:numPr>
          <w:ilvl w:val="0"/>
          <w:numId w:val="5"/>
        </w:numPr>
        <w:tabs>
          <w:tab w:val="right" w:pos="4205"/>
        </w:tabs>
        <w:spacing w:line="206" w:lineRule="auto"/>
        <w:rPr>
          <w:color w:val="000000"/>
          <w:lang w:val="nl-NL"/>
        </w:rPr>
      </w:pPr>
      <w:r w:rsidRPr="007F117E">
        <w:rPr>
          <w:color w:val="000000"/>
          <w:lang w:val="nl-NL"/>
        </w:rPr>
        <w:t>Thuis prikkelbaar, boos of verdrietig zijn</w:t>
      </w:r>
    </w:p>
    <w:p w14:paraId="48DD35E3" w14:textId="77777777" w:rsidR="00230DFC" w:rsidRPr="007F117E" w:rsidRDefault="007553D5" w:rsidP="00721303">
      <w:pPr>
        <w:pStyle w:val="Lijstalinea"/>
        <w:numPr>
          <w:ilvl w:val="0"/>
          <w:numId w:val="5"/>
        </w:numPr>
        <w:tabs>
          <w:tab w:val="right" w:pos="5520"/>
        </w:tabs>
        <w:rPr>
          <w:color w:val="000000"/>
          <w:lang w:val="nl-NL"/>
        </w:rPr>
      </w:pPr>
      <w:r w:rsidRPr="007F117E">
        <w:rPr>
          <w:color w:val="000000"/>
          <w:lang w:val="nl-NL"/>
        </w:rPr>
        <w:t>Zelf blessures scheppen om niet naar school te hoeven</w:t>
      </w:r>
    </w:p>
    <w:p w14:paraId="696928E4" w14:textId="77777777" w:rsidR="00230DFC" w:rsidRPr="007F117E" w:rsidRDefault="007553D5">
      <w:pPr>
        <w:spacing w:before="216"/>
        <w:ind w:left="72"/>
        <w:rPr>
          <w:b/>
          <w:color w:val="000000"/>
          <w:spacing w:val="-4"/>
          <w:w w:val="105"/>
          <w:lang w:val="nl-NL"/>
        </w:rPr>
      </w:pPr>
      <w:r w:rsidRPr="007F117E">
        <w:rPr>
          <w:b/>
          <w:color w:val="000000"/>
          <w:spacing w:val="-4"/>
          <w:w w:val="105"/>
          <w:lang w:val="nl-NL"/>
        </w:rPr>
        <w:t>Wat is Cyberpesten?</w:t>
      </w:r>
    </w:p>
    <w:p w14:paraId="0252B475" w14:textId="77777777" w:rsidR="00230DFC" w:rsidRPr="007F117E" w:rsidRDefault="007553D5">
      <w:pPr>
        <w:ind w:left="72" w:right="432"/>
        <w:rPr>
          <w:color w:val="000000"/>
          <w:spacing w:val="-4"/>
          <w:lang w:val="nl-NL"/>
        </w:rPr>
      </w:pPr>
      <w:r w:rsidRPr="007F117E">
        <w:rPr>
          <w:color w:val="000000"/>
          <w:spacing w:val="-4"/>
          <w:lang w:val="nl-NL"/>
        </w:rPr>
        <w:t xml:space="preserve">Cyberpesten (of digitaal pesten) is het pesten of misbruiken via het internet en via mobiele telefoon. </w:t>
      </w:r>
      <w:r w:rsidRPr="007F117E">
        <w:rPr>
          <w:color w:val="000000"/>
          <w:spacing w:val="-3"/>
          <w:lang w:val="nl-NL"/>
        </w:rPr>
        <w:t xml:space="preserve">Cyberpesten kan nog veel harder zijn dan pesten in het gewone, dagelijkse leven. Dit komt doordat de </w:t>
      </w:r>
      <w:r w:rsidRPr="007F117E">
        <w:rPr>
          <w:color w:val="000000"/>
          <w:lang w:val="nl-NL"/>
        </w:rPr>
        <w:t>daders gemakkelijk anoniem kunnen blijven en de reikwijdte van het internet veel groter is.</w:t>
      </w:r>
    </w:p>
    <w:p w14:paraId="39E1A91F" w14:textId="77777777" w:rsidR="00230DFC" w:rsidRPr="007F117E" w:rsidRDefault="00721303">
      <w:pPr>
        <w:spacing w:before="216"/>
        <w:ind w:left="72"/>
        <w:rPr>
          <w:b/>
          <w:color w:val="000000"/>
          <w:spacing w:val="-4"/>
          <w:w w:val="105"/>
          <w:lang w:val="nl-NL"/>
        </w:rPr>
      </w:pPr>
      <w:r w:rsidRPr="007F117E">
        <w:rPr>
          <w:b/>
          <w:color w:val="000000"/>
          <w:spacing w:val="-4"/>
          <w:w w:val="105"/>
          <w:lang w:val="nl-NL"/>
        </w:rPr>
        <w:t>Kenmerken van cyberpesten:</w:t>
      </w:r>
    </w:p>
    <w:p w14:paraId="2121E215" w14:textId="77777777" w:rsidR="00230DFC" w:rsidRPr="007F117E" w:rsidRDefault="007553D5" w:rsidP="00721303">
      <w:pPr>
        <w:pStyle w:val="Lijstalinea"/>
        <w:numPr>
          <w:ilvl w:val="0"/>
          <w:numId w:val="6"/>
        </w:numPr>
        <w:tabs>
          <w:tab w:val="right" w:pos="5626"/>
        </w:tabs>
        <w:spacing w:line="206" w:lineRule="auto"/>
        <w:rPr>
          <w:color w:val="000000"/>
          <w:lang w:val="nl-NL"/>
        </w:rPr>
      </w:pPr>
      <w:r w:rsidRPr="007F117E">
        <w:rPr>
          <w:color w:val="000000"/>
          <w:lang w:val="nl-NL"/>
        </w:rPr>
        <w:t>pest-mail (schelden, beschuldigen, roddelen, beledigen)</w:t>
      </w:r>
    </w:p>
    <w:p w14:paraId="2BEB059D" w14:textId="77777777" w:rsidR="00230DFC" w:rsidRPr="007F117E" w:rsidRDefault="007553D5" w:rsidP="00721303">
      <w:pPr>
        <w:pStyle w:val="Lijstalinea"/>
        <w:numPr>
          <w:ilvl w:val="0"/>
          <w:numId w:val="6"/>
        </w:numPr>
        <w:tabs>
          <w:tab w:val="right" w:pos="7493"/>
        </w:tabs>
        <w:spacing w:line="204" w:lineRule="auto"/>
        <w:rPr>
          <w:color w:val="000000"/>
          <w:lang w:val="nl-NL"/>
        </w:rPr>
      </w:pPr>
      <w:proofErr w:type="spellStart"/>
      <w:r w:rsidRPr="007F117E">
        <w:rPr>
          <w:color w:val="000000"/>
          <w:lang w:val="nl-NL"/>
        </w:rPr>
        <w:t>stalking</w:t>
      </w:r>
      <w:proofErr w:type="spellEnd"/>
      <w:r w:rsidRPr="007F117E">
        <w:rPr>
          <w:color w:val="000000"/>
          <w:lang w:val="nl-NL"/>
        </w:rPr>
        <w:t>: het stelselmatig lastig vallen van iemand door het blijven sturen van</w:t>
      </w:r>
    </w:p>
    <w:p w14:paraId="72432489" w14:textId="77777777" w:rsidR="00230DFC" w:rsidRPr="007F117E" w:rsidRDefault="007553D5" w:rsidP="00721303">
      <w:pPr>
        <w:pStyle w:val="Lijstalinea"/>
        <w:numPr>
          <w:ilvl w:val="0"/>
          <w:numId w:val="6"/>
        </w:numPr>
        <w:tabs>
          <w:tab w:val="right" w:pos="5174"/>
        </w:tabs>
        <w:spacing w:line="204" w:lineRule="auto"/>
        <w:rPr>
          <w:color w:val="000000"/>
          <w:lang w:val="nl-NL"/>
        </w:rPr>
      </w:pPr>
      <w:proofErr w:type="spellStart"/>
      <w:r w:rsidRPr="007F117E">
        <w:rPr>
          <w:color w:val="000000"/>
          <w:lang w:val="nl-NL"/>
        </w:rPr>
        <w:t>hate</w:t>
      </w:r>
      <w:proofErr w:type="spellEnd"/>
      <w:r w:rsidRPr="007F117E">
        <w:rPr>
          <w:color w:val="000000"/>
          <w:lang w:val="nl-NL"/>
        </w:rPr>
        <w:t>-mail of het dreigen met geweld in chatrooms.</w:t>
      </w:r>
    </w:p>
    <w:p w14:paraId="14DD8712" w14:textId="77777777" w:rsidR="00230DFC" w:rsidRPr="007F117E" w:rsidRDefault="007553D5" w:rsidP="00721303">
      <w:pPr>
        <w:pStyle w:val="Lijstalinea"/>
        <w:numPr>
          <w:ilvl w:val="0"/>
          <w:numId w:val="6"/>
        </w:numPr>
        <w:tabs>
          <w:tab w:val="right" w:pos="9509"/>
        </w:tabs>
        <w:spacing w:line="204" w:lineRule="auto"/>
        <w:rPr>
          <w:color w:val="000000"/>
          <w:lang w:val="nl-NL"/>
        </w:rPr>
      </w:pPr>
      <w:r w:rsidRPr="007F117E">
        <w:rPr>
          <w:color w:val="000000"/>
          <w:lang w:val="nl-NL"/>
        </w:rPr>
        <w:t>het tegenkomen van ongewenst materiaal zoals: porno en kinderporno, gewelddadig materiaal etc.</w:t>
      </w:r>
    </w:p>
    <w:p w14:paraId="11937537" w14:textId="77777777" w:rsidR="00230DFC" w:rsidRPr="007F117E" w:rsidRDefault="007553D5" w:rsidP="00721303">
      <w:pPr>
        <w:pStyle w:val="Lijstalinea"/>
        <w:numPr>
          <w:ilvl w:val="0"/>
          <w:numId w:val="6"/>
        </w:numPr>
        <w:tabs>
          <w:tab w:val="right" w:pos="3706"/>
        </w:tabs>
        <w:spacing w:line="204" w:lineRule="auto"/>
        <w:rPr>
          <w:color w:val="000000"/>
          <w:lang w:val="nl-NL"/>
        </w:rPr>
      </w:pPr>
      <w:r w:rsidRPr="007F117E">
        <w:rPr>
          <w:color w:val="000000"/>
          <w:lang w:val="nl-NL"/>
        </w:rPr>
        <w:t>ongewenst contact met vreemden</w:t>
      </w:r>
    </w:p>
    <w:p w14:paraId="610470E2" w14:textId="77777777" w:rsidR="00230DFC" w:rsidRPr="007F117E" w:rsidRDefault="007553D5" w:rsidP="00721303">
      <w:pPr>
        <w:pStyle w:val="Lijstalinea"/>
        <w:numPr>
          <w:ilvl w:val="0"/>
          <w:numId w:val="6"/>
        </w:numPr>
        <w:tabs>
          <w:tab w:val="right" w:pos="7771"/>
        </w:tabs>
        <w:spacing w:line="204" w:lineRule="auto"/>
        <w:rPr>
          <w:color w:val="000000"/>
          <w:lang w:val="nl-NL"/>
        </w:rPr>
      </w:pPr>
      <w:r w:rsidRPr="007F117E">
        <w:rPr>
          <w:color w:val="000000"/>
          <w:lang w:val="nl-NL"/>
        </w:rPr>
        <w:t>webcam-seks: beelden die ontvangen worden kunnen opgeslagen worden en te</w:t>
      </w:r>
    </w:p>
    <w:p w14:paraId="026B66E5" w14:textId="77777777" w:rsidR="00230DFC" w:rsidRPr="007F117E" w:rsidRDefault="007553D5" w:rsidP="00721303">
      <w:pPr>
        <w:pStyle w:val="Lijstalinea"/>
        <w:tabs>
          <w:tab w:val="right" w:pos="3101"/>
        </w:tabs>
        <w:spacing w:line="201" w:lineRule="auto"/>
        <w:rPr>
          <w:color w:val="000000"/>
          <w:lang w:val="nl-NL"/>
        </w:rPr>
      </w:pPr>
      <w:r w:rsidRPr="007F117E">
        <w:rPr>
          <w:color w:val="000000"/>
          <w:lang w:val="nl-NL"/>
        </w:rPr>
        <w:t>zijner tijd misbruikt worden</w:t>
      </w:r>
    </w:p>
    <w:p w14:paraId="6D571C08" w14:textId="77777777" w:rsidR="00230DFC" w:rsidRPr="007F117E" w:rsidRDefault="007553D5" w:rsidP="00721303">
      <w:pPr>
        <w:pStyle w:val="Lijstalinea"/>
        <w:numPr>
          <w:ilvl w:val="0"/>
          <w:numId w:val="6"/>
        </w:numPr>
        <w:tabs>
          <w:tab w:val="right" w:pos="7517"/>
        </w:tabs>
        <w:spacing w:line="206" w:lineRule="auto"/>
        <w:rPr>
          <w:color w:val="000000"/>
          <w:lang w:val="nl-NL"/>
        </w:rPr>
      </w:pPr>
      <w:r w:rsidRPr="007F117E">
        <w:rPr>
          <w:color w:val="000000"/>
          <w:lang w:val="nl-NL"/>
        </w:rPr>
        <w:t>hacken: gegevens stelen of instellingen aanpassen. Ook het uit naam van een</w:t>
      </w:r>
    </w:p>
    <w:p w14:paraId="41DB4BA1" w14:textId="77777777" w:rsidR="00230DFC" w:rsidRPr="007F117E" w:rsidRDefault="007553D5" w:rsidP="00721303">
      <w:pPr>
        <w:pStyle w:val="Lijstalinea"/>
        <w:numPr>
          <w:ilvl w:val="0"/>
          <w:numId w:val="6"/>
        </w:numPr>
        <w:rPr>
          <w:color w:val="000000"/>
          <w:lang w:val="nl-NL"/>
        </w:rPr>
      </w:pPr>
      <w:r w:rsidRPr="007F117E">
        <w:rPr>
          <w:color w:val="000000"/>
          <w:lang w:val="nl-NL"/>
        </w:rPr>
        <w:t>ander versturen van pest-mail wordt hieronder verstaan.</w:t>
      </w:r>
    </w:p>
    <w:sectPr w:rsidR="00230DFC" w:rsidRPr="007F117E">
      <w:pgSz w:w="11918" w:h="16854"/>
      <w:pgMar w:top="1636" w:right="1211" w:bottom="2688" w:left="105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498"/>
    <w:multiLevelType w:val="hybridMultilevel"/>
    <w:tmpl w:val="F32A2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91EE8"/>
    <w:multiLevelType w:val="hybridMultilevel"/>
    <w:tmpl w:val="B192D076"/>
    <w:lvl w:ilvl="0" w:tplc="D33C5E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6D1B01"/>
    <w:multiLevelType w:val="hybridMultilevel"/>
    <w:tmpl w:val="5DBEAD1C"/>
    <w:lvl w:ilvl="0" w:tplc="D33C5E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0E6A89"/>
    <w:multiLevelType w:val="hybridMultilevel"/>
    <w:tmpl w:val="F0F81210"/>
    <w:lvl w:ilvl="0" w:tplc="D33C5E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AC1F06"/>
    <w:multiLevelType w:val="hybridMultilevel"/>
    <w:tmpl w:val="1B46C510"/>
    <w:lvl w:ilvl="0" w:tplc="D33C5E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433C9F"/>
    <w:multiLevelType w:val="hybridMultilevel"/>
    <w:tmpl w:val="E0D8388E"/>
    <w:lvl w:ilvl="0" w:tplc="D33C5E10">
      <w:numFmt w:val="bullet"/>
      <w:lvlText w:val=""/>
      <w:lvlJc w:val="left"/>
      <w:pPr>
        <w:ind w:left="792" w:hanging="360"/>
      </w:pPr>
      <w:rPr>
        <w:rFonts w:ascii="Symbol" w:eastAsiaTheme="minorHAnsi" w:hAnsi="Symbol" w:cs="Aria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num w:numId="1" w16cid:durableId="857236390">
    <w:abstractNumId w:val="4"/>
  </w:num>
  <w:num w:numId="2" w16cid:durableId="437793594">
    <w:abstractNumId w:val="3"/>
  </w:num>
  <w:num w:numId="3" w16cid:durableId="1390105037">
    <w:abstractNumId w:val="1"/>
  </w:num>
  <w:num w:numId="4" w16cid:durableId="974136545">
    <w:abstractNumId w:val="0"/>
  </w:num>
  <w:num w:numId="5" w16cid:durableId="504319100">
    <w:abstractNumId w:val="5"/>
  </w:num>
  <w:num w:numId="6" w16cid:durableId="281888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FC"/>
    <w:rsid w:val="00230DFC"/>
    <w:rsid w:val="0023283A"/>
    <w:rsid w:val="004D6050"/>
    <w:rsid w:val="00540147"/>
    <w:rsid w:val="005C6473"/>
    <w:rsid w:val="005D1AF4"/>
    <w:rsid w:val="00721303"/>
    <w:rsid w:val="0072427C"/>
    <w:rsid w:val="007553D5"/>
    <w:rsid w:val="007F117E"/>
    <w:rsid w:val="00F230A5"/>
    <w:rsid w:val="00F32CC1"/>
    <w:rsid w:val="00FF1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AADD"/>
  <w15:docId w15:val="{E8FAC9C5-863F-477F-8644-CDC94544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0147"/>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147"/>
    <w:rPr>
      <w:rFonts w:ascii="Tahoma" w:hAnsi="Tahoma" w:cs="Tahoma"/>
      <w:sz w:val="16"/>
      <w:szCs w:val="16"/>
    </w:rPr>
  </w:style>
  <w:style w:type="character" w:styleId="Hyperlink">
    <w:name w:val="Hyperlink"/>
    <w:basedOn w:val="Standaardalinea-lettertype"/>
    <w:uiPriority w:val="99"/>
    <w:unhideWhenUsed/>
    <w:rsid w:val="00540147"/>
    <w:rPr>
      <w:color w:val="0000FF" w:themeColor="hyperlink"/>
      <w:u w:val="single"/>
    </w:rPr>
  </w:style>
  <w:style w:type="paragraph" w:customStyle="1" w:styleId="Default">
    <w:name w:val="Default"/>
    <w:rsid w:val="00F32CC1"/>
    <w:pPr>
      <w:autoSpaceDE w:val="0"/>
      <w:autoSpaceDN w:val="0"/>
      <w:adjustRightInd w:val="0"/>
    </w:pPr>
    <w:rPr>
      <w:rFonts w:ascii="Arial" w:eastAsiaTheme="minorEastAsia" w:hAnsi="Arial" w:cs="Arial"/>
      <w:color w:val="000000"/>
      <w:sz w:val="24"/>
      <w:szCs w:val="24"/>
      <w:lang w:val="nl-NL" w:eastAsia="nl-NL"/>
    </w:rPr>
  </w:style>
  <w:style w:type="paragraph" w:styleId="Lijstalinea">
    <w:name w:val="List Paragraph"/>
    <w:basedOn w:val="Standaard"/>
    <w:uiPriority w:val="34"/>
    <w:qFormat/>
    <w:rsid w:val="00721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webSettings" Target="webSettings.xml"/><Relationship Id="rId12" Type="http://schemas.openxmlformats.org/officeDocument/2006/relationships/hyperlink" Target="mailto:bernadetteh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eleendejongadvies.nl" TargetMode="External"/><Relationship Id="rId5" Type="http://schemas.openxmlformats.org/officeDocument/2006/relationships/styles" Target="styles.xml"/><Relationship Id="rId10" Type="http://schemas.openxmlformats.org/officeDocument/2006/relationships/hyperlink" Target="mailto:e.baaijens@lelylyceum.nl" TargetMode="External"/><Relationship Id="rId4" Type="http://schemas.openxmlformats.org/officeDocument/2006/relationships/numbering" Target="numbering.xml"/><Relationship Id="rId9" Type="http://schemas.openxmlformats.org/officeDocument/2006/relationships/hyperlink" Target="mailto:r.clijdesdale@lelylyceum.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5ea4dc-d237-4c10-a5af-f32f5b4537ac">
      <Terms xmlns="http://schemas.microsoft.com/office/infopath/2007/PartnerControls"/>
    </lcf76f155ced4ddcb4097134ff3c332f>
    <TaxCatchAll xmlns="bc89c08f-d2dc-402e-8fc6-6a8f3940de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52F5E8A4D57642920B8D503017B980" ma:contentTypeVersion="13" ma:contentTypeDescription="Create a new document." ma:contentTypeScope="" ma:versionID="55572254537a28ef5329d2da6ec4e028">
  <xsd:schema xmlns:xsd="http://www.w3.org/2001/XMLSchema" xmlns:xs="http://www.w3.org/2001/XMLSchema" xmlns:p="http://schemas.microsoft.com/office/2006/metadata/properties" xmlns:ns2="df5ea4dc-d237-4c10-a5af-f32f5b4537ac" xmlns:ns3="bc89c08f-d2dc-402e-8fc6-6a8f3940deff" targetNamespace="http://schemas.microsoft.com/office/2006/metadata/properties" ma:root="true" ma:fieldsID="1efcc8ab85953f86b4dba332e3a944e4" ns2:_="" ns3:_="">
    <xsd:import namespace="df5ea4dc-d237-4c10-a5af-f32f5b4537ac"/>
    <xsd:import namespace="bc89c08f-d2dc-402e-8fc6-6a8f3940de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ea4dc-d237-4c10-a5af-f32f5b45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b18173-4a46-47cf-a20c-d611647e6a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9c08f-d2dc-402e-8fc6-6a8f3940def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266474-82cc-46d6-9add-5b00ba9a83d8}" ma:internalName="TaxCatchAll" ma:showField="CatchAllData" ma:web="bc89c08f-d2dc-402e-8fc6-6a8f3940de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7CB21-07D1-47AC-814A-F978759633C7}">
  <ds:schemaRefs>
    <ds:schemaRef ds:uri="http://schemas.microsoft.com/office/2006/metadata/properties"/>
    <ds:schemaRef ds:uri="http://schemas.microsoft.com/office/infopath/2007/PartnerControls"/>
    <ds:schemaRef ds:uri="df5ea4dc-d237-4c10-a5af-f32f5b4537ac"/>
    <ds:schemaRef ds:uri="bc89c08f-d2dc-402e-8fc6-6a8f3940deff"/>
  </ds:schemaRefs>
</ds:datastoreItem>
</file>

<file path=customXml/itemProps2.xml><?xml version="1.0" encoding="utf-8"?>
<ds:datastoreItem xmlns:ds="http://schemas.openxmlformats.org/officeDocument/2006/customXml" ds:itemID="{6F82279A-446C-49F4-97F2-746800711CAE}">
  <ds:schemaRefs>
    <ds:schemaRef ds:uri="http://schemas.microsoft.com/sharepoint/v3/contenttype/forms"/>
  </ds:schemaRefs>
</ds:datastoreItem>
</file>

<file path=customXml/itemProps3.xml><?xml version="1.0" encoding="utf-8"?>
<ds:datastoreItem xmlns:ds="http://schemas.openxmlformats.org/officeDocument/2006/customXml" ds:itemID="{34D01D01-FB0A-4911-8981-55C450D6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ea4dc-d237-4c10-a5af-f32f5b4537ac"/>
    <ds:schemaRef ds:uri="bc89c08f-d2dc-402e-8fc6-6a8f3940d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8142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Beerepoot</dc:creator>
  <cp:lastModifiedBy>Rosetta Pappalardo</cp:lastModifiedBy>
  <cp:revision>2</cp:revision>
  <cp:lastPrinted>2018-08-30T08:59:00Z</cp:lastPrinted>
  <dcterms:created xsi:type="dcterms:W3CDTF">2023-05-09T10:04:00Z</dcterms:created>
  <dcterms:modified xsi:type="dcterms:W3CDTF">2023-05-09T10:04:00Z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0x010100F052F5E8A4D57642920B8D503017B980</vt:lpwstr>
  </property>
  <property fmtid="{D5CDD505-2E9C-101B-9397-08002B2CF9AE}" pid="3" name="Order">
    <vt:r8>8062400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